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C187B" w14:textId="0710AC71" w:rsidR="00AA7129" w:rsidRPr="006C332E" w:rsidRDefault="00B05E2B" w:rsidP="006C332E">
      <w:pPr>
        <w:autoSpaceDE w:val="0"/>
        <w:spacing w:before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Umowa nr …</w:t>
      </w:r>
      <w:r w:rsidR="00ED457B">
        <w:rPr>
          <w:b/>
          <w:bCs/>
          <w:sz w:val="20"/>
          <w:szCs w:val="20"/>
        </w:rPr>
        <w:t>/2021/2022</w:t>
      </w:r>
      <w:r w:rsidR="00C17A5B">
        <w:rPr>
          <w:b/>
          <w:bCs/>
          <w:sz w:val="20"/>
          <w:szCs w:val="20"/>
        </w:rPr>
        <w:t>/</w:t>
      </w:r>
      <w:r w:rsidR="004206B1">
        <w:rPr>
          <w:b/>
          <w:bCs/>
          <w:sz w:val="20"/>
          <w:szCs w:val="20"/>
        </w:rPr>
        <w:t>O</w:t>
      </w:r>
      <w:bookmarkStart w:id="0" w:name="_GoBack"/>
      <w:bookmarkEnd w:id="0"/>
    </w:p>
    <w:p w14:paraId="232CC974" w14:textId="77777777" w:rsidR="004206B1" w:rsidRDefault="004206B1" w:rsidP="004206B1">
      <w:pPr>
        <w:autoSpaceDE w:val="0"/>
        <w:spacing w:before="120"/>
        <w:jc w:val="center"/>
        <w:rPr>
          <w:sz w:val="20"/>
          <w:szCs w:val="20"/>
        </w:rPr>
      </w:pPr>
      <w:r>
        <w:rPr>
          <w:sz w:val="20"/>
          <w:szCs w:val="20"/>
        </w:rPr>
        <w:t>o świadczeniu usług</w:t>
      </w:r>
    </w:p>
    <w:p w14:paraId="0839281B" w14:textId="77777777" w:rsidR="004206B1" w:rsidRDefault="004206B1" w:rsidP="004206B1">
      <w:pPr>
        <w:autoSpaceDE w:val="0"/>
        <w:spacing w:before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 Niepublicznym Przedszkolu Integracyjnym „Osinkowo” w Głownie </w:t>
      </w:r>
    </w:p>
    <w:p w14:paraId="13C459CB" w14:textId="77777777" w:rsidR="004206B1" w:rsidRDefault="004206B1" w:rsidP="004206B1">
      <w:pPr>
        <w:autoSpaceDE w:val="0"/>
        <w:spacing w:before="120"/>
        <w:jc w:val="center"/>
        <w:rPr>
          <w:b/>
          <w:bCs/>
          <w:sz w:val="20"/>
          <w:szCs w:val="20"/>
        </w:rPr>
      </w:pPr>
    </w:p>
    <w:p w14:paraId="6EB58D3F" w14:textId="77777777" w:rsidR="004206B1" w:rsidRDefault="004206B1" w:rsidP="004206B1">
      <w:pPr>
        <w:autoSpaceDE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zawarta dnia 01.09.2021 r. między:</w:t>
      </w:r>
    </w:p>
    <w:p w14:paraId="45F8952F" w14:textId="77777777" w:rsidR="004206B1" w:rsidRDefault="004206B1" w:rsidP="004206B1">
      <w:pPr>
        <w:autoSpaceDE w:val="0"/>
        <w:spacing w:before="1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Stowarzyszeniem Wspierania Dobrej Praktyki Pedagogicznej „Prodesse”, 95-015 Głowno, ul. Sikorskiego 42, </w:t>
      </w:r>
      <w:r>
        <w:rPr>
          <w:bCs/>
          <w:sz w:val="20"/>
          <w:szCs w:val="20"/>
        </w:rPr>
        <w:br/>
        <w:t>NIP 8361846188, REGON 100968307, reprezentowanym przez</w:t>
      </w:r>
      <w:r>
        <w:rPr>
          <w:sz w:val="20"/>
          <w:szCs w:val="20"/>
        </w:rPr>
        <w:t xml:space="preserve"> Agnieszkę Łaską</w:t>
      </w:r>
      <w:r>
        <w:rPr>
          <w:bCs/>
          <w:sz w:val="20"/>
          <w:szCs w:val="20"/>
        </w:rPr>
        <w:t xml:space="preserve"> – Prezes Zarządu, Edytę Markowicz Wiceprezes Zarządu – organem prowadzącym Niepubliczne Przedszkole Integracyjne „Osinkowo” </w:t>
      </w:r>
      <w:r>
        <w:rPr>
          <w:sz w:val="20"/>
          <w:szCs w:val="20"/>
        </w:rPr>
        <w:t xml:space="preserve">zwanym dalej </w:t>
      </w:r>
      <w:r>
        <w:rPr>
          <w:b/>
          <w:bCs/>
          <w:sz w:val="20"/>
          <w:szCs w:val="20"/>
        </w:rPr>
        <w:t>Przedszkolem</w:t>
      </w:r>
      <w:r>
        <w:rPr>
          <w:sz w:val="20"/>
          <w:szCs w:val="20"/>
        </w:rPr>
        <w:t>,</w:t>
      </w:r>
    </w:p>
    <w:p w14:paraId="56D6BF6D" w14:textId="77777777" w:rsidR="00AA7129" w:rsidRPr="006C332E" w:rsidRDefault="00AA7129" w:rsidP="006C332E">
      <w:pPr>
        <w:autoSpaceDE w:val="0"/>
        <w:spacing w:before="120"/>
        <w:jc w:val="both"/>
        <w:rPr>
          <w:sz w:val="20"/>
          <w:szCs w:val="20"/>
        </w:rPr>
      </w:pPr>
      <w:r w:rsidRPr="006C332E">
        <w:rPr>
          <w:sz w:val="20"/>
          <w:szCs w:val="20"/>
        </w:rPr>
        <w:t>a</w:t>
      </w:r>
    </w:p>
    <w:p w14:paraId="077A955D" w14:textId="2DB2CC67" w:rsidR="00AA10D9" w:rsidRDefault="00545CF3" w:rsidP="006C332E">
      <w:pPr>
        <w:autoSpaceDE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AA7129" w:rsidRPr="00DD2201">
        <w:rPr>
          <w:sz w:val="20"/>
          <w:szCs w:val="20"/>
        </w:rPr>
        <w:t>mię i nazwisko rodzica lub opiekuna prawnego:</w:t>
      </w:r>
      <w:r w:rsidR="001B5640">
        <w:rPr>
          <w:sz w:val="20"/>
          <w:szCs w:val="20"/>
        </w:rPr>
        <w:t xml:space="preserve"> </w:t>
      </w:r>
    </w:p>
    <w:p w14:paraId="60D1C5E8" w14:textId="2DAE2116" w:rsidR="00392A3F" w:rsidRDefault="00392A3F" w:rsidP="001B5640">
      <w:pPr>
        <w:autoSpaceDE w:val="0"/>
        <w:spacing w:before="1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Seria i nr dowodu osobistego:</w:t>
      </w:r>
      <w:r w:rsidR="00D92300">
        <w:rPr>
          <w:bCs/>
          <w:sz w:val="20"/>
          <w:szCs w:val="20"/>
        </w:rPr>
        <w:t xml:space="preserve"> </w:t>
      </w:r>
    </w:p>
    <w:p w14:paraId="1D3F4A3E" w14:textId="67496A04" w:rsidR="00344FD7" w:rsidRDefault="00AA7129" w:rsidP="001B5640">
      <w:pPr>
        <w:autoSpaceDE w:val="0"/>
        <w:spacing w:before="120"/>
        <w:jc w:val="both"/>
        <w:rPr>
          <w:bCs/>
          <w:sz w:val="20"/>
          <w:szCs w:val="20"/>
        </w:rPr>
      </w:pPr>
      <w:r w:rsidRPr="00DD2201">
        <w:rPr>
          <w:bCs/>
          <w:sz w:val="20"/>
          <w:szCs w:val="20"/>
        </w:rPr>
        <w:t xml:space="preserve">Adres zamieszkania: </w:t>
      </w:r>
    </w:p>
    <w:p w14:paraId="04393B3C" w14:textId="77777777" w:rsidR="00344FD7" w:rsidRDefault="00344FD7" w:rsidP="001B5640">
      <w:pPr>
        <w:autoSpaceDE w:val="0"/>
        <w:spacing w:before="1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</w:t>
      </w:r>
    </w:p>
    <w:p w14:paraId="456A43C3" w14:textId="55CD71E5" w:rsidR="00344FD7" w:rsidRDefault="00545CF3" w:rsidP="001B5640">
      <w:pPr>
        <w:autoSpaceDE w:val="0"/>
        <w:spacing w:before="120"/>
        <w:jc w:val="both"/>
        <w:rPr>
          <w:bCs/>
          <w:sz w:val="20"/>
          <w:szCs w:val="20"/>
        </w:rPr>
      </w:pPr>
      <w:r>
        <w:rPr>
          <w:sz w:val="20"/>
          <w:szCs w:val="20"/>
        </w:rPr>
        <w:t>I</w:t>
      </w:r>
      <w:r w:rsidR="00344FD7" w:rsidRPr="00DD2201">
        <w:rPr>
          <w:sz w:val="20"/>
          <w:szCs w:val="20"/>
        </w:rPr>
        <w:t>mię i nazwisko rodzica lub opiekuna prawnego</w:t>
      </w:r>
      <w:r w:rsidR="00D92300">
        <w:rPr>
          <w:bCs/>
          <w:sz w:val="20"/>
          <w:szCs w:val="20"/>
        </w:rPr>
        <w:t xml:space="preserve">: </w:t>
      </w:r>
    </w:p>
    <w:p w14:paraId="5AA00827" w14:textId="465C0064" w:rsidR="00392A3F" w:rsidRDefault="00392A3F" w:rsidP="00392A3F">
      <w:pPr>
        <w:autoSpaceDE w:val="0"/>
        <w:spacing w:before="1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Seria i nr dowodu osobistego</w:t>
      </w:r>
      <w:r w:rsidR="00B05E2B">
        <w:rPr>
          <w:bCs/>
          <w:sz w:val="20"/>
          <w:szCs w:val="20"/>
        </w:rPr>
        <w:t>:</w:t>
      </w:r>
    </w:p>
    <w:p w14:paraId="7178588B" w14:textId="43F5746C" w:rsidR="00AA7129" w:rsidRPr="00DD2201" w:rsidRDefault="00344FD7" w:rsidP="001B5640">
      <w:pPr>
        <w:autoSpaceDE w:val="0"/>
        <w:spacing w:before="120"/>
        <w:jc w:val="both"/>
        <w:rPr>
          <w:sz w:val="20"/>
          <w:szCs w:val="20"/>
        </w:rPr>
      </w:pPr>
      <w:r>
        <w:rPr>
          <w:bCs/>
          <w:sz w:val="20"/>
          <w:szCs w:val="20"/>
        </w:rPr>
        <w:t>Adres zamieszkania:</w:t>
      </w:r>
      <w:r w:rsidR="00D92300" w:rsidRPr="00D92300">
        <w:rPr>
          <w:bCs/>
          <w:sz w:val="20"/>
          <w:szCs w:val="20"/>
        </w:rPr>
        <w:t xml:space="preserve"> </w:t>
      </w:r>
      <w:r w:rsidR="00327349">
        <w:rPr>
          <w:bCs/>
          <w:sz w:val="20"/>
          <w:szCs w:val="20"/>
        </w:rPr>
        <w:fldChar w:fldCharType="begin"/>
      </w:r>
      <w:r w:rsidR="00F36C8E">
        <w:rPr>
          <w:bCs/>
          <w:sz w:val="20"/>
          <w:szCs w:val="20"/>
        </w:rPr>
        <w:instrText xml:space="preserve"> MERGEFIELD "adres_zamieszkania" </w:instrText>
      </w:r>
      <w:r w:rsidR="00327349">
        <w:rPr>
          <w:bCs/>
          <w:sz w:val="20"/>
          <w:szCs w:val="20"/>
        </w:rPr>
        <w:fldChar w:fldCharType="end"/>
      </w:r>
    </w:p>
    <w:p w14:paraId="30E9CFB2" w14:textId="231F6934" w:rsidR="00AA7129" w:rsidRPr="006C332E" w:rsidRDefault="00344FD7" w:rsidP="006C332E">
      <w:pPr>
        <w:autoSpaceDE w:val="0"/>
        <w:spacing w:before="120"/>
        <w:jc w:val="both"/>
        <w:rPr>
          <w:sz w:val="20"/>
          <w:szCs w:val="20"/>
        </w:rPr>
      </w:pPr>
      <w:r w:rsidRPr="006C332E">
        <w:rPr>
          <w:sz w:val="20"/>
          <w:szCs w:val="20"/>
        </w:rPr>
        <w:t>Z</w:t>
      </w:r>
      <w:r w:rsidR="00AA7129" w:rsidRPr="006C332E">
        <w:rPr>
          <w:sz w:val="20"/>
          <w:szCs w:val="20"/>
        </w:rPr>
        <w:t>wanym</w:t>
      </w:r>
      <w:r>
        <w:rPr>
          <w:sz w:val="20"/>
          <w:szCs w:val="20"/>
        </w:rPr>
        <w:t>(</w:t>
      </w:r>
      <w:r w:rsidR="000656C7">
        <w:rPr>
          <w:sz w:val="20"/>
          <w:szCs w:val="20"/>
        </w:rPr>
        <w:t>i)</w:t>
      </w:r>
      <w:r w:rsidR="00AA7129" w:rsidRPr="006C332E">
        <w:rPr>
          <w:sz w:val="20"/>
          <w:szCs w:val="20"/>
        </w:rPr>
        <w:t xml:space="preserve"> dalej </w:t>
      </w:r>
      <w:r w:rsidR="001A38BC">
        <w:rPr>
          <w:b/>
          <w:bCs/>
          <w:sz w:val="20"/>
          <w:szCs w:val="20"/>
        </w:rPr>
        <w:t xml:space="preserve">Rodzicem / Opiekunem Prawnym </w:t>
      </w:r>
      <w:r w:rsidR="00AA7129" w:rsidRPr="006C332E">
        <w:rPr>
          <w:sz w:val="20"/>
          <w:szCs w:val="20"/>
        </w:rPr>
        <w:t xml:space="preserve"> </w:t>
      </w:r>
    </w:p>
    <w:p w14:paraId="14D1BB9B" w14:textId="24E4DBF7" w:rsidR="00AA7129" w:rsidRPr="006C332E" w:rsidRDefault="000858C9" w:rsidP="000858C9">
      <w:pPr>
        <w:tabs>
          <w:tab w:val="center" w:pos="5233"/>
          <w:tab w:val="left" w:pos="5850"/>
        </w:tabs>
        <w:autoSpaceDE w:val="0"/>
        <w:spacing w:before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AA7129" w:rsidRPr="006C332E">
        <w:rPr>
          <w:b/>
          <w:bCs/>
          <w:sz w:val="20"/>
          <w:szCs w:val="20"/>
        </w:rPr>
        <w:t>§ 1</w:t>
      </w:r>
      <w:r>
        <w:rPr>
          <w:b/>
          <w:bCs/>
          <w:sz w:val="20"/>
          <w:szCs w:val="20"/>
        </w:rPr>
        <w:tab/>
      </w:r>
    </w:p>
    <w:p w14:paraId="4D16D7EA" w14:textId="00C02323" w:rsidR="00AA7129" w:rsidRPr="001B5640" w:rsidRDefault="00AA7129" w:rsidP="00DA77BA">
      <w:pPr>
        <w:pStyle w:val="Tekstpodstawowy"/>
        <w:rPr>
          <w:rFonts w:ascii="Times New Roman" w:hAnsi="Times New Roman" w:cs="Times New Roman"/>
          <w:bCs/>
          <w:sz w:val="20"/>
          <w:szCs w:val="20"/>
        </w:rPr>
      </w:pPr>
      <w:r w:rsidRPr="006C332E">
        <w:rPr>
          <w:rFonts w:ascii="Times New Roman" w:hAnsi="Times New Roman" w:cs="Times New Roman"/>
          <w:sz w:val="20"/>
          <w:szCs w:val="20"/>
        </w:rPr>
        <w:t xml:space="preserve">Przedmiotem umowy jest świadczenie przez </w:t>
      </w:r>
      <w:r w:rsidR="001A38BC">
        <w:rPr>
          <w:rFonts w:ascii="Times New Roman" w:hAnsi="Times New Roman" w:cs="Times New Roman"/>
          <w:sz w:val="20"/>
          <w:szCs w:val="20"/>
        </w:rPr>
        <w:t>Przedszkole usług wychowawczo-</w:t>
      </w:r>
      <w:r w:rsidRPr="006C332E">
        <w:rPr>
          <w:rFonts w:ascii="Times New Roman" w:hAnsi="Times New Roman" w:cs="Times New Roman"/>
          <w:sz w:val="20"/>
          <w:szCs w:val="20"/>
        </w:rPr>
        <w:t xml:space="preserve">opiekuńczych i dydaktycznych oraz </w:t>
      </w:r>
      <w:r w:rsidR="00392A3F">
        <w:rPr>
          <w:rFonts w:ascii="Times New Roman" w:hAnsi="Times New Roman" w:cs="Times New Roman"/>
          <w:sz w:val="20"/>
          <w:szCs w:val="20"/>
        </w:rPr>
        <w:t>innych usług określonych w § 3</w:t>
      </w:r>
      <w:r w:rsidR="00A81DE0">
        <w:rPr>
          <w:rFonts w:ascii="Times New Roman" w:hAnsi="Times New Roman" w:cs="Times New Roman"/>
          <w:sz w:val="20"/>
          <w:szCs w:val="20"/>
        </w:rPr>
        <w:t xml:space="preserve"> umowy – wobec </w:t>
      </w:r>
      <w:r w:rsidRPr="001B5640">
        <w:rPr>
          <w:rFonts w:ascii="Times New Roman" w:hAnsi="Times New Roman" w:cs="Times New Roman"/>
          <w:bCs/>
          <w:sz w:val="20"/>
          <w:szCs w:val="20"/>
        </w:rPr>
        <w:t>dziecka</w:t>
      </w:r>
      <w:r w:rsidRPr="001B5640">
        <w:rPr>
          <w:rFonts w:ascii="Times New Roman" w:hAnsi="Times New Roman" w:cs="Times New Roman"/>
          <w:sz w:val="20"/>
          <w:szCs w:val="20"/>
        </w:rPr>
        <w:t>:</w:t>
      </w:r>
    </w:p>
    <w:p w14:paraId="0066051A" w14:textId="696FA38A" w:rsidR="00AA7129" w:rsidRPr="00CD1910" w:rsidRDefault="00AA7129" w:rsidP="006C332E">
      <w:pPr>
        <w:autoSpaceDE w:val="0"/>
        <w:spacing w:before="120"/>
        <w:jc w:val="both"/>
        <w:rPr>
          <w:bCs/>
          <w:sz w:val="20"/>
          <w:szCs w:val="20"/>
        </w:rPr>
      </w:pPr>
      <w:r w:rsidRPr="00CD1910">
        <w:rPr>
          <w:bCs/>
          <w:sz w:val="20"/>
          <w:szCs w:val="20"/>
        </w:rPr>
        <w:t>Imię ( imiona) i nazwisko</w:t>
      </w:r>
      <w:r w:rsidR="001B5640" w:rsidRPr="00CD1910">
        <w:rPr>
          <w:bCs/>
          <w:sz w:val="20"/>
          <w:szCs w:val="20"/>
        </w:rPr>
        <w:t xml:space="preserve">: </w:t>
      </w:r>
    </w:p>
    <w:p w14:paraId="64DE68CC" w14:textId="320F21FE" w:rsidR="00AA7129" w:rsidRPr="00CD1910" w:rsidRDefault="00AA7129" w:rsidP="006C332E">
      <w:pPr>
        <w:pStyle w:val="Tekstpodstawowy21"/>
        <w:spacing w:before="120"/>
        <w:rPr>
          <w:rFonts w:ascii="Times New Roman" w:hAnsi="Times New Roman" w:cs="Times New Roman"/>
          <w:bCs/>
          <w:szCs w:val="20"/>
        </w:rPr>
      </w:pPr>
      <w:r w:rsidRPr="00CD1910">
        <w:rPr>
          <w:rFonts w:ascii="Times New Roman" w:hAnsi="Times New Roman" w:cs="Times New Roman"/>
          <w:bCs/>
          <w:szCs w:val="20"/>
        </w:rPr>
        <w:t>Data i miejsce urodzenia:</w:t>
      </w:r>
      <w:r w:rsidR="001B5640" w:rsidRPr="00CD1910">
        <w:rPr>
          <w:rFonts w:ascii="Times New Roman" w:hAnsi="Times New Roman" w:cs="Times New Roman"/>
          <w:bCs/>
          <w:szCs w:val="20"/>
        </w:rPr>
        <w:t xml:space="preserve"> </w:t>
      </w:r>
    </w:p>
    <w:p w14:paraId="43673659" w14:textId="1BAE1CDA" w:rsidR="00AA7129" w:rsidRPr="00CD1910" w:rsidRDefault="00AA7129" w:rsidP="006C332E">
      <w:pPr>
        <w:autoSpaceDE w:val="0"/>
        <w:spacing w:before="120"/>
        <w:jc w:val="both"/>
        <w:rPr>
          <w:bCs/>
          <w:sz w:val="20"/>
          <w:szCs w:val="20"/>
        </w:rPr>
      </w:pPr>
      <w:r w:rsidRPr="00CD1910">
        <w:rPr>
          <w:bCs/>
          <w:sz w:val="20"/>
          <w:szCs w:val="20"/>
        </w:rPr>
        <w:t>Adres zamieszkania:</w:t>
      </w:r>
      <w:r w:rsidR="001B5640" w:rsidRPr="00CD1910">
        <w:rPr>
          <w:bCs/>
          <w:sz w:val="20"/>
          <w:szCs w:val="20"/>
        </w:rPr>
        <w:t xml:space="preserve"> </w:t>
      </w:r>
      <w:r w:rsidR="00327349">
        <w:rPr>
          <w:bCs/>
          <w:sz w:val="20"/>
          <w:szCs w:val="20"/>
        </w:rPr>
        <w:fldChar w:fldCharType="begin"/>
      </w:r>
      <w:r w:rsidR="00F36C8E">
        <w:rPr>
          <w:bCs/>
          <w:sz w:val="20"/>
          <w:szCs w:val="20"/>
        </w:rPr>
        <w:instrText xml:space="preserve"> MERGEFIELD "adres_zamieszkania_dziecka" </w:instrText>
      </w:r>
      <w:r w:rsidR="00327349">
        <w:rPr>
          <w:bCs/>
          <w:sz w:val="20"/>
          <w:szCs w:val="20"/>
        </w:rPr>
        <w:fldChar w:fldCharType="end"/>
      </w:r>
    </w:p>
    <w:p w14:paraId="699CCD32" w14:textId="320008B2" w:rsidR="00AA7129" w:rsidRPr="00CD1910" w:rsidRDefault="00AA7129" w:rsidP="006C332E">
      <w:pPr>
        <w:autoSpaceDE w:val="0"/>
        <w:spacing w:before="120"/>
        <w:jc w:val="both"/>
        <w:rPr>
          <w:bCs/>
          <w:sz w:val="20"/>
          <w:szCs w:val="20"/>
        </w:rPr>
      </w:pPr>
      <w:r w:rsidRPr="00CD1910">
        <w:rPr>
          <w:bCs/>
          <w:sz w:val="20"/>
          <w:szCs w:val="20"/>
        </w:rPr>
        <w:t>PESEL dziecka:</w:t>
      </w:r>
      <w:r w:rsidR="001B5640" w:rsidRPr="00CD1910">
        <w:rPr>
          <w:bCs/>
          <w:sz w:val="20"/>
          <w:szCs w:val="20"/>
        </w:rPr>
        <w:t xml:space="preserve"> </w:t>
      </w:r>
    </w:p>
    <w:p w14:paraId="3F78E156" w14:textId="77777777" w:rsidR="00AA7129" w:rsidRPr="006C332E" w:rsidRDefault="00AA7129" w:rsidP="006C332E">
      <w:pPr>
        <w:autoSpaceDE w:val="0"/>
        <w:spacing w:before="120"/>
        <w:jc w:val="center"/>
        <w:rPr>
          <w:b/>
          <w:bCs/>
          <w:sz w:val="20"/>
          <w:szCs w:val="20"/>
        </w:rPr>
      </w:pPr>
      <w:r w:rsidRPr="006C332E">
        <w:rPr>
          <w:b/>
          <w:bCs/>
          <w:sz w:val="20"/>
          <w:szCs w:val="20"/>
        </w:rPr>
        <w:t>§ 2</w:t>
      </w:r>
    </w:p>
    <w:p w14:paraId="1B6988D8" w14:textId="6F8C254A" w:rsidR="00AA7129" w:rsidRPr="006C332E" w:rsidRDefault="00AA7129" w:rsidP="00DA77BA">
      <w:pPr>
        <w:autoSpaceDE w:val="0"/>
        <w:jc w:val="both"/>
        <w:rPr>
          <w:bCs/>
          <w:sz w:val="20"/>
          <w:szCs w:val="20"/>
        </w:rPr>
      </w:pPr>
      <w:r w:rsidRPr="006C332E">
        <w:rPr>
          <w:sz w:val="20"/>
          <w:szCs w:val="20"/>
        </w:rPr>
        <w:t xml:space="preserve">Umowa zostaje zawarta na czas określony od </w:t>
      </w:r>
      <w:r w:rsidR="009A64CB">
        <w:rPr>
          <w:bCs/>
          <w:sz w:val="20"/>
          <w:szCs w:val="20"/>
        </w:rPr>
        <w:t>01.09</w:t>
      </w:r>
      <w:r w:rsidR="008427F5">
        <w:rPr>
          <w:bCs/>
          <w:sz w:val="20"/>
          <w:szCs w:val="20"/>
        </w:rPr>
        <w:t>.20</w:t>
      </w:r>
      <w:r w:rsidR="00545CF3">
        <w:rPr>
          <w:bCs/>
          <w:sz w:val="20"/>
          <w:szCs w:val="20"/>
        </w:rPr>
        <w:t>21</w:t>
      </w:r>
      <w:r w:rsidR="00243359" w:rsidRPr="006C332E">
        <w:rPr>
          <w:bCs/>
          <w:sz w:val="20"/>
          <w:szCs w:val="20"/>
        </w:rPr>
        <w:t xml:space="preserve"> r</w:t>
      </w:r>
      <w:r w:rsidR="00567139">
        <w:rPr>
          <w:bCs/>
          <w:sz w:val="20"/>
          <w:szCs w:val="20"/>
        </w:rPr>
        <w:t>.</w:t>
      </w:r>
      <w:r w:rsidRPr="006C332E">
        <w:rPr>
          <w:bCs/>
          <w:sz w:val="20"/>
          <w:szCs w:val="20"/>
        </w:rPr>
        <w:t xml:space="preserve"> do</w:t>
      </w:r>
      <w:r w:rsidR="001A38BC">
        <w:rPr>
          <w:bCs/>
          <w:sz w:val="20"/>
          <w:szCs w:val="20"/>
        </w:rPr>
        <w:t xml:space="preserve"> 31.08.20</w:t>
      </w:r>
      <w:r w:rsidR="00545CF3">
        <w:rPr>
          <w:bCs/>
          <w:sz w:val="20"/>
          <w:szCs w:val="20"/>
        </w:rPr>
        <w:t>22</w:t>
      </w:r>
      <w:r w:rsidR="00243359" w:rsidRPr="006C332E">
        <w:rPr>
          <w:bCs/>
          <w:sz w:val="20"/>
          <w:szCs w:val="20"/>
        </w:rPr>
        <w:t xml:space="preserve"> r.</w:t>
      </w:r>
    </w:p>
    <w:p w14:paraId="3AB38FD3" w14:textId="77777777" w:rsidR="00AA7129" w:rsidRPr="006C332E" w:rsidRDefault="00AA7129" w:rsidP="006C332E">
      <w:pPr>
        <w:autoSpaceDE w:val="0"/>
        <w:spacing w:before="120"/>
        <w:jc w:val="center"/>
        <w:rPr>
          <w:b/>
          <w:bCs/>
          <w:sz w:val="20"/>
          <w:szCs w:val="20"/>
        </w:rPr>
      </w:pPr>
      <w:r w:rsidRPr="006C332E">
        <w:rPr>
          <w:b/>
          <w:bCs/>
          <w:sz w:val="20"/>
          <w:szCs w:val="20"/>
        </w:rPr>
        <w:t>§ 3</w:t>
      </w:r>
    </w:p>
    <w:p w14:paraId="15A164D3" w14:textId="693A7486" w:rsidR="00AA7129" w:rsidRPr="006C332E" w:rsidRDefault="00AA7129" w:rsidP="00DA77BA">
      <w:pPr>
        <w:autoSpaceDE w:val="0"/>
        <w:jc w:val="both"/>
        <w:rPr>
          <w:sz w:val="20"/>
          <w:szCs w:val="20"/>
        </w:rPr>
      </w:pPr>
      <w:r w:rsidRPr="006C332E">
        <w:rPr>
          <w:sz w:val="20"/>
          <w:szCs w:val="20"/>
        </w:rPr>
        <w:t xml:space="preserve">W ramach niniejszej umowy </w:t>
      </w:r>
      <w:r w:rsidR="001A38BC">
        <w:rPr>
          <w:sz w:val="20"/>
          <w:szCs w:val="20"/>
        </w:rPr>
        <w:t>Przedszkole</w:t>
      </w:r>
      <w:r w:rsidRPr="006C332E">
        <w:rPr>
          <w:sz w:val="20"/>
          <w:szCs w:val="20"/>
        </w:rPr>
        <w:t xml:space="preserve"> zobowiązuje się do</w:t>
      </w:r>
      <w:r w:rsidR="00A81DE0">
        <w:rPr>
          <w:sz w:val="20"/>
          <w:szCs w:val="20"/>
        </w:rPr>
        <w:t xml:space="preserve"> świadczenia następujących usług</w:t>
      </w:r>
      <w:r w:rsidRPr="006C332E">
        <w:rPr>
          <w:sz w:val="20"/>
          <w:szCs w:val="20"/>
        </w:rPr>
        <w:t>:</w:t>
      </w:r>
    </w:p>
    <w:p w14:paraId="6BA5BDF4" w14:textId="77777777" w:rsidR="00AA7129" w:rsidRPr="00CD1910" w:rsidRDefault="00AA7129" w:rsidP="0093615E">
      <w:pPr>
        <w:pStyle w:val="Akapitzlist"/>
        <w:numPr>
          <w:ilvl w:val="0"/>
          <w:numId w:val="4"/>
        </w:numPr>
        <w:autoSpaceDE w:val="0"/>
        <w:ind w:left="714" w:hanging="357"/>
        <w:jc w:val="both"/>
        <w:rPr>
          <w:sz w:val="20"/>
          <w:szCs w:val="20"/>
        </w:rPr>
      </w:pPr>
      <w:r w:rsidRPr="00CD1910">
        <w:rPr>
          <w:sz w:val="20"/>
          <w:szCs w:val="20"/>
        </w:rPr>
        <w:t>Sprawowania opieki nad dzieckiem przez wykwalifikowaną kadrę pedagogiczną.</w:t>
      </w:r>
    </w:p>
    <w:p w14:paraId="50752889" w14:textId="5056F5B6" w:rsidR="00AA7129" w:rsidRPr="00CD1910" w:rsidRDefault="00AA7129" w:rsidP="0093615E">
      <w:pPr>
        <w:pStyle w:val="Akapitzlist"/>
        <w:numPr>
          <w:ilvl w:val="0"/>
          <w:numId w:val="4"/>
        </w:numPr>
        <w:autoSpaceDE w:val="0"/>
        <w:ind w:left="714" w:hanging="357"/>
        <w:jc w:val="both"/>
        <w:rPr>
          <w:sz w:val="20"/>
          <w:szCs w:val="20"/>
        </w:rPr>
      </w:pPr>
      <w:r w:rsidRPr="00CD1910">
        <w:rPr>
          <w:sz w:val="20"/>
          <w:szCs w:val="20"/>
        </w:rPr>
        <w:t xml:space="preserve">Stworzenia warunków do realizacji podstawy programowej wychowania przedszkolnego wymaganej przez </w:t>
      </w:r>
      <w:r w:rsidR="00A81DE0">
        <w:rPr>
          <w:sz w:val="20"/>
          <w:szCs w:val="20"/>
        </w:rPr>
        <w:t>właściwe przepisy wydawane przez ministra właściwego do spraw oświaty i wychowania</w:t>
      </w:r>
      <w:r w:rsidRPr="00CD1910">
        <w:rPr>
          <w:sz w:val="20"/>
          <w:szCs w:val="20"/>
        </w:rPr>
        <w:t>.</w:t>
      </w:r>
    </w:p>
    <w:p w14:paraId="39A0E304" w14:textId="77777777" w:rsidR="00AA7129" w:rsidRPr="00CD1910" w:rsidRDefault="00AA7129" w:rsidP="0093615E">
      <w:pPr>
        <w:pStyle w:val="Tekstpodstawowy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0"/>
          <w:szCs w:val="20"/>
        </w:rPr>
      </w:pPr>
      <w:r w:rsidRPr="00CD1910">
        <w:rPr>
          <w:rFonts w:ascii="Times New Roman" w:hAnsi="Times New Roman" w:cs="Times New Roman"/>
          <w:sz w:val="20"/>
          <w:szCs w:val="20"/>
        </w:rPr>
        <w:t>Zapewnienia opieki i bezpieczeństwa fizycznego i psychicznego.</w:t>
      </w:r>
    </w:p>
    <w:p w14:paraId="6C31E2B9" w14:textId="77777777" w:rsidR="00AA7129" w:rsidRPr="00CD1910" w:rsidRDefault="00AA7129" w:rsidP="0093615E">
      <w:pPr>
        <w:pStyle w:val="Akapitzlist"/>
        <w:numPr>
          <w:ilvl w:val="0"/>
          <w:numId w:val="4"/>
        </w:numPr>
        <w:autoSpaceDE w:val="0"/>
        <w:ind w:left="714" w:hanging="357"/>
        <w:jc w:val="both"/>
        <w:rPr>
          <w:sz w:val="20"/>
          <w:szCs w:val="20"/>
        </w:rPr>
      </w:pPr>
      <w:r w:rsidRPr="00CD1910">
        <w:rPr>
          <w:sz w:val="20"/>
          <w:szCs w:val="20"/>
        </w:rPr>
        <w:t>Wspomagania wychowawczej roli rodziny.</w:t>
      </w:r>
    </w:p>
    <w:p w14:paraId="50D3BDFB" w14:textId="77777777" w:rsidR="001B5640" w:rsidRPr="00CD1910" w:rsidRDefault="00AA7129" w:rsidP="0093615E">
      <w:pPr>
        <w:pStyle w:val="Akapitzlist"/>
        <w:numPr>
          <w:ilvl w:val="0"/>
          <w:numId w:val="4"/>
        </w:numPr>
        <w:autoSpaceDE w:val="0"/>
        <w:ind w:left="714" w:hanging="357"/>
        <w:jc w:val="both"/>
        <w:rPr>
          <w:sz w:val="20"/>
          <w:szCs w:val="20"/>
        </w:rPr>
      </w:pPr>
      <w:r w:rsidRPr="00CD1910">
        <w:rPr>
          <w:sz w:val="20"/>
          <w:szCs w:val="20"/>
        </w:rPr>
        <w:t>Rozwijania zainteresowań i uzdo</w:t>
      </w:r>
      <w:r w:rsidR="001B5640" w:rsidRPr="00CD1910">
        <w:rPr>
          <w:sz w:val="20"/>
          <w:szCs w:val="20"/>
        </w:rPr>
        <w:t>lnień dziecka</w:t>
      </w:r>
      <w:r w:rsidR="00712750" w:rsidRPr="00CD1910">
        <w:rPr>
          <w:sz w:val="20"/>
          <w:szCs w:val="20"/>
        </w:rPr>
        <w:t>.</w:t>
      </w:r>
    </w:p>
    <w:p w14:paraId="662C19E0" w14:textId="0D650BAF" w:rsidR="00AA7129" w:rsidRPr="00CD1910" w:rsidRDefault="00AA7129" w:rsidP="0093615E">
      <w:pPr>
        <w:pStyle w:val="Akapitzlist"/>
        <w:numPr>
          <w:ilvl w:val="0"/>
          <w:numId w:val="4"/>
        </w:numPr>
        <w:autoSpaceDE w:val="0"/>
        <w:ind w:left="714" w:hanging="357"/>
        <w:jc w:val="both"/>
        <w:rPr>
          <w:sz w:val="20"/>
          <w:szCs w:val="20"/>
        </w:rPr>
      </w:pPr>
      <w:r w:rsidRPr="00CD1910">
        <w:rPr>
          <w:sz w:val="20"/>
          <w:szCs w:val="20"/>
        </w:rPr>
        <w:t>Zapewnienia wyżywienia dziecku zgodnie z obowią</w:t>
      </w:r>
      <w:r w:rsidR="00545CF3">
        <w:rPr>
          <w:sz w:val="20"/>
          <w:szCs w:val="20"/>
        </w:rPr>
        <w:t xml:space="preserve">zującymi normami żywieniowymi i </w:t>
      </w:r>
      <w:r w:rsidRPr="00CD1910">
        <w:rPr>
          <w:sz w:val="20"/>
          <w:szCs w:val="20"/>
        </w:rPr>
        <w:t>przepisami higieniczno-sanitarnymi.</w:t>
      </w:r>
    </w:p>
    <w:p w14:paraId="44E9A275" w14:textId="3340AC46" w:rsidR="00AA7129" w:rsidRDefault="007C4239" w:rsidP="0093615E">
      <w:pPr>
        <w:pStyle w:val="Akapitzlist"/>
        <w:numPr>
          <w:ilvl w:val="0"/>
          <w:numId w:val="4"/>
        </w:numPr>
        <w:autoSpaceDE w:val="0"/>
        <w:ind w:left="714" w:hanging="357"/>
        <w:jc w:val="both"/>
        <w:rPr>
          <w:sz w:val="20"/>
          <w:szCs w:val="20"/>
        </w:rPr>
      </w:pPr>
      <w:r w:rsidRPr="00CD1910">
        <w:rPr>
          <w:sz w:val="20"/>
          <w:szCs w:val="20"/>
        </w:rPr>
        <w:t>Współdziałania z rodzicami</w:t>
      </w:r>
      <w:r w:rsidR="00AA7129" w:rsidRPr="00CD1910">
        <w:rPr>
          <w:sz w:val="20"/>
          <w:szCs w:val="20"/>
        </w:rPr>
        <w:t xml:space="preserve"> w zakresie kształcenia</w:t>
      </w:r>
      <w:r w:rsidR="00545CF3">
        <w:rPr>
          <w:sz w:val="20"/>
          <w:szCs w:val="20"/>
        </w:rPr>
        <w:t xml:space="preserve">, opieki i wychowania dziecka w </w:t>
      </w:r>
      <w:r w:rsidR="00AA7129" w:rsidRPr="00CD1910">
        <w:rPr>
          <w:sz w:val="20"/>
          <w:szCs w:val="20"/>
        </w:rPr>
        <w:t xml:space="preserve">celu wspomagania wychowawczej roli rodziny. </w:t>
      </w:r>
    </w:p>
    <w:p w14:paraId="4FC30F35" w14:textId="52B7A4CC" w:rsidR="00A81DE0" w:rsidRPr="00A81DE0" w:rsidRDefault="00A81DE0" w:rsidP="0093615E">
      <w:pPr>
        <w:pStyle w:val="Akapitzlist"/>
        <w:numPr>
          <w:ilvl w:val="0"/>
          <w:numId w:val="4"/>
        </w:numPr>
        <w:autoSpaceDE w:val="0"/>
        <w:jc w:val="both"/>
        <w:rPr>
          <w:sz w:val="20"/>
          <w:szCs w:val="20"/>
        </w:rPr>
      </w:pPr>
      <w:r w:rsidRPr="00A81DE0">
        <w:rPr>
          <w:sz w:val="20"/>
          <w:szCs w:val="20"/>
        </w:rPr>
        <w:t>Zapewnienia odpowiednich warunków lokalowych, niezbędnego sprzętu i wyposażenia.</w:t>
      </w:r>
    </w:p>
    <w:p w14:paraId="092B48F6" w14:textId="6BD32797" w:rsidR="00A81DE0" w:rsidRPr="00A81DE0" w:rsidRDefault="00A81DE0" w:rsidP="0093615E">
      <w:pPr>
        <w:pStyle w:val="Akapitzlist"/>
        <w:numPr>
          <w:ilvl w:val="0"/>
          <w:numId w:val="4"/>
        </w:num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A81DE0">
        <w:rPr>
          <w:sz w:val="20"/>
          <w:szCs w:val="20"/>
        </w:rPr>
        <w:t xml:space="preserve">ozostawania w gotowości do świadczenia usług opisanych w § </w:t>
      </w:r>
      <w:r>
        <w:rPr>
          <w:sz w:val="20"/>
          <w:szCs w:val="20"/>
        </w:rPr>
        <w:t>3</w:t>
      </w:r>
      <w:r w:rsidRPr="00A81DE0">
        <w:rPr>
          <w:sz w:val="20"/>
          <w:szCs w:val="20"/>
        </w:rPr>
        <w:t xml:space="preserve"> </w:t>
      </w:r>
      <w:r>
        <w:rPr>
          <w:sz w:val="20"/>
          <w:szCs w:val="20"/>
        </w:rPr>
        <w:t>pkt 1-7</w:t>
      </w:r>
      <w:r w:rsidRPr="00A81DE0">
        <w:rPr>
          <w:sz w:val="20"/>
          <w:szCs w:val="20"/>
        </w:rPr>
        <w:t xml:space="preserve"> umowy </w:t>
      </w:r>
      <w:r w:rsidR="00545CF3">
        <w:rPr>
          <w:sz w:val="20"/>
          <w:szCs w:val="20"/>
        </w:rPr>
        <w:t>oraz innych usług określonych w </w:t>
      </w:r>
      <w:r w:rsidRPr="00A81DE0">
        <w:rPr>
          <w:sz w:val="20"/>
          <w:szCs w:val="20"/>
        </w:rPr>
        <w:t>umowie, także w razie czasowej niemożności ich świadczenia w całości lub części, w tym w razie czasowej nieobecności Dziecka lub z innych przyczyn, za które Przedszkole nie ponosi odpowiedzialności.</w:t>
      </w:r>
    </w:p>
    <w:p w14:paraId="2DB9CEC3" w14:textId="174498E1" w:rsidR="00A81DE0" w:rsidRPr="00CD1910" w:rsidRDefault="00A81DE0" w:rsidP="0093615E">
      <w:pPr>
        <w:pStyle w:val="Akapitzlist"/>
        <w:numPr>
          <w:ilvl w:val="0"/>
          <w:numId w:val="4"/>
        </w:numPr>
        <w:autoSpaceDE w:val="0"/>
        <w:jc w:val="both"/>
        <w:rPr>
          <w:sz w:val="20"/>
          <w:szCs w:val="20"/>
        </w:rPr>
      </w:pPr>
      <w:r w:rsidRPr="00A81DE0">
        <w:rPr>
          <w:sz w:val="20"/>
          <w:szCs w:val="20"/>
        </w:rPr>
        <w:t xml:space="preserve">Świadczenia usług opisanych w § </w:t>
      </w:r>
      <w:r>
        <w:rPr>
          <w:sz w:val="20"/>
          <w:szCs w:val="20"/>
        </w:rPr>
        <w:t>3</w:t>
      </w:r>
      <w:r w:rsidRPr="00A81DE0">
        <w:rPr>
          <w:sz w:val="20"/>
          <w:szCs w:val="20"/>
        </w:rPr>
        <w:t xml:space="preserve"> </w:t>
      </w:r>
      <w:r>
        <w:rPr>
          <w:sz w:val="20"/>
          <w:szCs w:val="20"/>
        </w:rPr>
        <w:t>pkt 2-5 i 7</w:t>
      </w:r>
      <w:r w:rsidRPr="00A81DE0">
        <w:rPr>
          <w:sz w:val="20"/>
          <w:szCs w:val="20"/>
        </w:rPr>
        <w:t xml:space="preserve"> umowy w miarę możliwości w formie zdalnej w razie wprowadzenia stanu czasowego ograniczenia funkcjonowania jednostek systemu oświaty zgodnie z odrębnymi przepisami.</w:t>
      </w:r>
    </w:p>
    <w:p w14:paraId="520A348D" w14:textId="77777777" w:rsidR="00AA7129" w:rsidRPr="006C332E" w:rsidRDefault="00AA7129" w:rsidP="006C332E">
      <w:pPr>
        <w:autoSpaceDE w:val="0"/>
        <w:spacing w:before="120"/>
        <w:jc w:val="center"/>
        <w:rPr>
          <w:b/>
          <w:bCs/>
          <w:sz w:val="20"/>
          <w:szCs w:val="20"/>
        </w:rPr>
      </w:pPr>
      <w:r w:rsidRPr="006C332E">
        <w:rPr>
          <w:b/>
          <w:bCs/>
          <w:sz w:val="20"/>
          <w:szCs w:val="20"/>
        </w:rPr>
        <w:t>§ 4</w:t>
      </w:r>
    </w:p>
    <w:p w14:paraId="6C8EDB17" w14:textId="77777777" w:rsidR="00AA7129" w:rsidRPr="006C332E" w:rsidRDefault="001A38BC" w:rsidP="00843623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Rodzic / Opiekun Prawny</w:t>
      </w:r>
      <w:r w:rsidR="00AA7129" w:rsidRPr="006C332E">
        <w:rPr>
          <w:sz w:val="20"/>
          <w:szCs w:val="20"/>
        </w:rPr>
        <w:t xml:space="preserve"> zobowiązuje się do:</w:t>
      </w:r>
    </w:p>
    <w:p w14:paraId="3F77E157" w14:textId="77777777" w:rsidR="00AA7129" w:rsidRPr="006C332E" w:rsidRDefault="00AA7129" w:rsidP="0093615E">
      <w:pPr>
        <w:pStyle w:val="Akapitzlist"/>
        <w:numPr>
          <w:ilvl w:val="0"/>
          <w:numId w:val="2"/>
        </w:numPr>
        <w:autoSpaceDE w:val="0"/>
        <w:jc w:val="both"/>
        <w:rPr>
          <w:sz w:val="20"/>
          <w:szCs w:val="20"/>
        </w:rPr>
      </w:pPr>
      <w:r w:rsidRPr="006C332E">
        <w:rPr>
          <w:sz w:val="20"/>
          <w:szCs w:val="20"/>
        </w:rPr>
        <w:t>Respektowania postanowień niniejszej umowy.</w:t>
      </w:r>
    </w:p>
    <w:p w14:paraId="750C944E" w14:textId="77777777" w:rsidR="00AA7129" w:rsidRPr="006C332E" w:rsidRDefault="00AA7129" w:rsidP="0093615E">
      <w:pPr>
        <w:pStyle w:val="Akapitzlist"/>
        <w:numPr>
          <w:ilvl w:val="0"/>
          <w:numId w:val="2"/>
        </w:numPr>
        <w:autoSpaceDE w:val="0"/>
        <w:spacing w:before="120"/>
        <w:jc w:val="both"/>
        <w:rPr>
          <w:sz w:val="20"/>
          <w:szCs w:val="20"/>
        </w:rPr>
      </w:pPr>
      <w:r w:rsidRPr="006C332E">
        <w:rPr>
          <w:sz w:val="20"/>
          <w:szCs w:val="20"/>
        </w:rPr>
        <w:t>Terminowego i regularnego wnoszenia ustalonych opłat za świadczone usługi.</w:t>
      </w:r>
    </w:p>
    <w:p w14:paraId="7EA25C08" w14:textId="77777777" w:rsidR="00AA7129" w:rsidRPr="006C332E" w:rsidRDefault="00AA7129" w:rsidP="0093615E">
      <w:pPr>
        <w:pStyle w:val="Akapitzlist"/>
        <w:numPr>
          <w:ilvl w:val="0"/>
          <w:numId w:val="2"/>
        </w:numPr>
        <w:autoSpaceDE w:val="0"/>
        <w:spacing w:before="120"/>
        <w:jc w:val="both"/>
        <w:rPr>
          <w:sz w:val="20"/>
          <w:szCs w:val="20"/>
        </w:rPr>
      </w:pPr>
      <w:r w:rsidRPr="006C332E">
        <w:rPr>
          <w:sz w:val="20"/>
          <w:szCs w:val="20"/>
        </w:rPr>
        <w:t>Współdziałania z przedszkolem w zakresie wychowania dziecka.</w:t>
      </w:r>
    </w:p>
    <w:p w14:paraId="35B1AE18" w14:textId="77777777" w:rsidR="007C4239" w:rsidRPr="006C332E" w:rsidRDefault="00AA7129" w:rsidP="0093615E">
      <w:pPr>
        <w:pStyle w:val="Akapitzlist"/>
        <w:numPr>
          <w:ilvl w:val="0"/>
          <w:numId w:val="2"/>
        </w:numPr>
        <w:autoSpaceDE w:val="0"/>
        <w:spacing w:before="120"/>
        <w:jc w:val="both"/>
        <w:rPr>
          <w:sz w:val="20"/>
          <w:szCs w:val="20"/>
        </w:rPr>
      </w:pPr>
      <w:r w:rsidRPr="006C332E">
        <w:rPr>
          <w:sz w:val="20"/>
          <w:szCs w:val="20"/>
        </w:rPr>
        <w:t xml:space="preserve">Odbierania dziecka z przedszkola najpóźniej o godzinie zamknięcia. </w:t>
      </w:r>
    </w:p>
    <w:p w14:paraId="7C70AD0D" w14:textId="641D98C7" w:rsidR="00AA7129" w:rsidRDefault="00AA7129" w:rsidP="0093615E">
      <w:pPr>
        <w:pStyle w:val="Akapitzlist"/>
        <w:numPr>
          <w:ilvl w:val="0"/>
          <w:numId w:val="2"/>
        </w:numPr>
        <w:autoSpaceDE w:val="0"/>
        <w:spacing w:before="120"/>
        <w:jc w:val="both"/>
        <w:rPr>
          <w:sz w:val="20"/>
          <w:szCs w:val="20"/>
        </w:rPr>
      </w:pPr>
      <w:r w:rsidRPr="006C332E">
        <w:rPr>
          <w:sz w:val="20"/>
          <w:szCs w:val="20"/>
        </w:rPr>
        <w:t xml:space="preserve">Osobistego przyprowadzania i odbierania dziecka z przedszkola lub pisemnego upoważnienia innej osoby pełnoletniej </w:t>
      </w:r>
      <w:r w:rsidR="00FF3116">
        <w:rPr>
          <w:sz w:val="20"/>
          <w:szCs w:val="20"/>
        </w:rPr>
        <w:br/>
      </w:r>
      <w:r w:rsidRPr="006C332E">
        <w:rPr>
          <w:sz w:val="20"/>
          <w:szCs w:val="20"/>
        </w:rPr>
        <w:t>do wykonywania tych czynności.</w:t>
      </w:r>
    </w:p>
    <w:p w14:paraId="5E7B034D" w14:textId="77777777" w:rsidR="00843623" w:rsidRDefault="00843623" w:rsidP="00843623">
      <w:pPr>
        <w:pStyle w:val="Akapitzlist"/>
        <w:autoSpaceDE w:val="0"/>
        <w:spacing w:before="120"/>
        <w:jc w:val="both"/>
        <w:rPr>
          <w:sz w:val="20"/>
          <w:szCs w:val="20"/>
        </w:rPr>
      </w:pPr>
    </w:p>
    <w:p w14:paraId="23F0B594" w14:textId="77777777" w:rsidR="00DA77BA" w:rsidRDefault="00DA77BA" w:rsidP="00DA77BA">
      <w:pPr>
        <w:pStyle w:val="Akapitzlist"/>
        <w:autoSpaceDE w:val="0"/>
        <w:spacing w:before="120"/>
        <w:jc w:val="both"/>
        <w:rPr>
          <w:sz w:val="20"/>
          <w:szCs w:val="20"/>
        </w:rPr>
      </w:pPr>
    </w:p>
    <w:p w14:paraId="020DC1D2" w14:textId="46787B08" w:rsidR="00971179" w:rsidRDefault="00971179" w:rsidP="0093615E">
      <w:pPr>
        <w:pStyle w:val="Akapitzlist"/>
        <w:numPr>
          <w:ilvl w:val="0"/>
          <w:numId w:val="2"/>
        </w:numPr>
        <w:autoSpaceDE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Nieprzyprowadzania do przedszkola chorego dziecka. </w:t>
      </w:r>
      <w:r w:rsidRPr="00971179">
        <w:rPr>
          <w:sz w:val="20"/>
          <w:szCs w:val="20"/>
        </w:rPr>
        <w:t>Przez chorobę dziecka rozumie się stan zdrowia, w którym występują objawy typowe dla infekcji wirusowych i bakteryjnych dróg oddechowych: nieżyt nosa, kaszel, pod</w:t>
      </w:r>
      <w:r w:rsidR="00843623">
        <w:rPr>
          <w:sz w:val="20"/>
          <w:szCs w:val="20"/>
        </w:rPr>
        <w:t xml:space="preserve">wyższona temperatura ciała itp. </w:t>
      </w:r>
      <w:r w:rsidRPr="00971179">
        <w:rPr>
          <w:sz w:val="20"/>
          <w:szCs w:val="20"/>
        </w:rPr>
        <w:t xml:space="preserve">, objawy typowe dla chorób zakaźnych, w szczególności charakterystyczne zmiany skórne oraz inne objawy, które uniemożliwiają bezpieczne przebywanie dziecka w </w:t>
      </w:r>
      <w:r w:rsidR="00FB0D85">
        <w:rPr>
          <w:sz w:val="20"/>
          <w:szCs w:val="20"/>
        </w:rPr>
        <w:t>Przedszkolu</w:t>
      </w:r>
      <w:r w:rsidRPr="00971179">
        <w:rPr>
          <w:sz w:val="20"/>
          <w:szCs w:val="20"/>
        </w:rPr>
        <w:t xml:space="preserve"> z uwagi na dobro dziecka lub innych wychowanków Przedszkola (wymioty, biegunka, omdlenia itd.)</w:t>
      </w:r>
    </w:p>
    <w:p w14:paraId="48316637" w14:textId="66B9E94B" w:rsidR="001A38BC" w:rsidRPr="00545CF3" w:rsidRDefault="00344FD7" w:rsidP="0093615E">
      <w:pPr>
        <w:pStyle w:val="Akapitzlist"/>
        <w:numPr>
          <w:ilvl w:val="0"/>
          <w:numId w:val="2"/>
        </w:numPr>
        <w:autoSpaceDE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Informowania o sytuacji prawnej wobec dziecka – statusu władzy rodzicielskiej i praw do kontaktu z dzieckiem. </w:t>
      </w:r>
      <w:r w:rsidR="00545CF3">
        <w:rPr>
          <w:sz w:val="20"/>
          <w:szCs w:val="20"/>
        </w:rPr>
        <w:t>W </w:t>
      </w:r>
      <w:r w:rsidRPr="00344FD7">
        <w:rPr>
          <w:sz w:val="20"/>
          <w:szCs w:val="20"/>
        </w:rPr>
        <w:t>przypadku sądowego pozbawienia lub ograniczenia praw rodzicielskich Rodzica (m.in. wskutek rozwodu, separacji, wydania postan</w:t>
      </w:r>
      <w:r>
        <w:rPr>
          <w:sz w:val="20"/>
          <w:szCs w:val="20"/>
        </w:rPr>
        <w:t>o</w:t>
      </w:r>
      <w:r w:rsidRPr="00344FD7">
        <w:rPr>
          <w:sz w:val="20"/>
          <w:szCs w:val="20"/>
        </w:rPr>
        <w:t xml:space="preserve">wienia o pozbawieniu bądź ograniczeniu praw rodzicielskich), sądowego pozbawienia lub ograniczenia prawa Rodzica do kontaktów z dzieckiem albo zwolnienia Opiekuna z opieki lub ustania opieki opiekuna wobec Ucznia – </w:t>
      </w:r>
      <w:r w:rsidRPr="00392A3F">
        <w:rPr>
          <w:b/>
          <w:bCs/>
          <w:sz w:val="20"/>
          <w:szCs w:val="20"/>
        </w:rPr>
        <w:t xml:space="preserve">do czasu dostarczenia Przedszkolu odpisu prawomocnego orzeczenia sądu, którym dokonano wyżej wskazanych czynności prawnych – oboje Rodzice/Opiekunowie mają prawo </w:t>
      </w:r>
      <w:r w:rsidRPr="00344FD7">
        <w:rPr>
          <w:b/>
          <w:bCs/>
          <w:sz w:val="20"/>
          <w:szCs w:val="20"/>
        </w:rPr>
        <w:t>odbierać</w:t>
      </w:r>
      <w:r w:rsidRPr="00392A3F">
        <w:rPr>
          <w:b/>
          <w:bCs/>
          <w:sz w:val="20"/>
          <w:szCs w:val="20"/>
        </w:rPr>
        <w:t xml:space="preserve"> Ucznia z</w:t>
      </w:r>
      <w:r w:rsidR="00FB0D85">
        <w:rPr>
          <w:b/>
          <w:bCs/>
          <w:sz w:val="20"/>
          <w:szCs w:val="20"/>
        </w:rPr>
        <w:t xml:space="preserve"> przedszkola</w:t>
      </w:r>
      <w:r w:rsidRPr="00344FD7">
        <w:rPr>
          <w:sz w:val="20"/>
          <w:szCs w:val="20"/>
        </w:rPr>
        <w:t>.</w:t>
      </w:r>
    </w:p>
    <w:p w14:paraId="2A2B2F56" w14:textId="77777777" w:rsidR="001A38BC" w:rsidRPr="006C332E" w:rsidRDefault="001A38BC" w:rsidP="000858C9">
      <w:pPr>
        <w:autoSpaceDE w:val="0"/>
        <w:spacing w:before="240"/>
        <w:jc w:val="center"/>
        <w:rPr>
          <w:b/>
          <w:bCs/>
          <w:sz w:val="20"/>
          <w:szCs w:val="20"/>
        </w:rPr>
      </w:pPr>
      <w:r w:rsidRPr="006C332E">
        <w:rPr>
          <w:b/>
          <w:bCs/>
          <w:sz w:val="20"/>
          <w:szCs w:val="20"/>
        </w:rPr>
        <w:t>§ 5</w:t>
      </w:r>
    </w:p>
    <w:p w14:paraId="533DD0DF" w14:textId="1E5B3344" w:rsidR="001A38BC" w:rsidRPr="006C332E" w:rsidRDefault="0009714A" w:rsidP="0093615E">
      <w:pPr>
        <w:pStyle w:val="Akapitzlist"/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Rodzic ponosi o</w:t>
      </w:r>
      <w:r w:rsidR="00BE7790">
        <w:rPr>
          <w:sz w:val="20"/>
          <w:szCs w:val="20"/>
        </w:rPr>
        <w:t>płat</w:t>
      </w:r>
      <w:r>
        <w:rPr>
          <w:sz w:val="20"/>
          <w:szCs w:val="20"/>
        </w:rPr>
        <w:t>ę</w:t>
      </w:r>
      <w:r w:rsidR="00BE7790">
        <w:rPr>
          <w:sz w:val="20"/>
          <w:szCs w:val="20"/>
        </w:rPr>
        <w:t xml:space="preserve"> za wyżywienie wynosi </w:t>
      </w:r>
      <w:r w:rsidR="00545CF3">
        <w:rPr>
          <w:sz w:val="20"/>
          <w:szCs w:val="20"/>
        </w:rPr>
        <w:t>14,50</w:t>
      </w:r>
      <w:r w:rsidR="00BE7790">
        <w:rPr>
          <w:sz w:val="20"/>
          <w:szCs w:val="20"/>
        </w:rPr>
        <w:t xml:space="preserve"> zł brutto</w:t>
      </w:r>
      <w:r w:rsidR="00B85BE3">
        <w:rPr>
          <w:sz w:val="20"/>
          <w:szCs w:val="20"/>
        </w:rPr>
        <w:t xml:space="preserve"> za każdy dzień</w:t>
      </w:r>
      <w:r w:rsidR="00BE7790">
        <w:rPr>
          <w:sz w:val="20"/>
          <w:szCs w:val="20"/>
        </w:rPr>
        <w:t xml:space="preserve">. </w:t>
      </w:r>
      <w:r w:rsidR="001A38BC">
        <w:rPr>
          <w:sz w:val="20"/>
          <w:szCs w:val="20"/>
        </w:rPr>
        <w:t>Rodzicowi / Opiekunowi Prawnemu</w:t>
      </w:r>
      <w:r w:rsidR="001A38BC" w:rsidRPr="006C332E">
        <w:rPr>
          <w:sz w:val="20"/>
          <w:szCs w:val="20"/>
        </w:rPr>
        <w:t xml:space="preserve"> przysługuje dzienny odpis za niewykorzystane wyżywienie z tytułu nieobecności dziecka w przedszkolu. </w:t>
      </w:r>
      <w:r w:rsidR="00971179">
        <w:rPr>
          <w:sz w:val="20"/>
          <w:szCs w:val="20"/>
        </w:rPr>
        <w:t>Celem uzyskania odpisu, o którym mowa w zdaniu poprzedzającym, n</w:t>
      </w:r>
      <w:r w:rsidR="001A38BC" w:rsidRPr="006C332E">
        <w:rPr>
          <w:sz w:val="20"/>
          <w:szCs w:val="20"/>
        </w:rPr>
        <w:t>ieobecność dziecka należy zgłosić n</w:t>
      </w:r>
      <w:r w:rsidR="00545CF3">
        <w:rPr>
          <w:sz w:val="20"/>
          <w:szCs w:val="20"/>
        </w:rPr>
        <w:t>ajpóźniej do godz. 7.00 dnia, w </w:t>
      </w:r>
      <w:r w:rsidR="001A38BC" w:rsidRPr="006C332E">
        <w:rPr>
          <w:sz w:val="20"/>
          <w:szCs w:val="20"/>
        </w:rPr>
        <w:t>którym dziecko będzie nieobecne.</w:t>
      </w:r>
      <w:r w:rsidR="00971179">
        <w:rPr>
          <w:sz w:val="20"/>
          <w:szCs w:val="20"/>
        </w:rPr>
        <w:t xml:space="preserve"> W przeciwnym wypadku, Przedszkole pozostaje w gotowości do świadczenia usług w dniu, w którym dziecko było nieobecne, ale ten fakt nie został zgłoszony zgodnie z § 5 ust.</w:t>
      </w:r>
      <w:r>
        <w:rPr>
          <w:sz w:val="20"/>
          <w:szCs w:val="20"/>
        </w:rPr>
        <w:t xml:space="preserve"> 1</w:t>
      </w:r>
      <w:r w:rsidR="00971179">
        <w:rPr>
          <w:sz w:val="20"/>
          <w:szCs w:val="20"/>
        </w:rPr>
        <w:t xml:space="preserve"> zd.</w:t>
      </w:r>
      <w:r>
        <w:rPr>
          <w:sz w:val="20"/>
          <w:szCs w:val="20"/>
        </w:rPr>
        <w:t>3</w:t>
      </w:r>
      <w:r w:rsidR="00971179">
        <w:rPr>
          <w:sz w:val="20"/>
          <w:szCs w:val="20"/>
        </w:rPr>
        <w:t xml:space="preserve"> umowy.</w:t>
      </w:r>
      <w:r w:rsidR="001A38BC" w:rsidRPr="006C332E">
        <w:rPr>
          <w:sz w:val="20"/>
          <w:szCs w:val="20"/>
        </w:rPr>
        <w:t xml:space="preserve"> </w:t>
      </w:r>
    </w:p>
    <w:p w14:paraId="0582D275" w14:textId="3BC9ACCB" w:rsidR="001A38BC" w:rsidRPr="006C332E" w:rsidRDefault="00B85BE3" w:rsidP="0093615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Opłata za wyżywienie, o której mowa w § 5 ust. </w:t>
      </w:r>
      <w:r w:rsidR="0009714A">
        <w:rPr>
          <w:sz w:val="20"/>
          <w:szCs w:val="20"/>
        </w:rPr>
        <w:t>1</w:t>
      </w:r>
      <w:r>
        <w:rPr>
          <w:sz w:val="20"/>
          <w:szCs w:val="20"/>
        </w:rPr>
        <w:t xml:space="preserve"> umowy jest płatna z dołu, do 10 dnia następnego miesiąca. Wysokość należnej Przedszkolu opłaty za wyżywienie w danym miesiącu ustalana jest jako iloczyn dni, kiedy dziecko było obecne w przedszkolu (różnica między ilością dni roboczych w miesiącu i dni prawidłowo zgłoszonej nieobecności dziecka, zgodnie z § 5 ust. </w:t>
      </w:r>
      <w:r w:rsidR="0009714A">
        <w:rPr>
          <w:sz w:val="20"/>
          <w:szCs w:val="20"/>
        </w:rPr>
        <w:t>1</w:t>
      </w:r>
      <w:r>
        <w:rPr>
          <w:sz w:val="20"/>
          <w:szCs w:val="20"/>
        </w:rPr>
        <w:t xml:space="preserve"> umowy) i wartości opłaty za wyżywienie. O wysokości należnej Przedszkolu opłaty za wyżywienie za dany miesiąc Rodzice / Opiekunowie Prawni są informowani najpóźniej do 5 dnia następnego miesiąca. Opłaty, o których mowa powyżej uiszcza się wyłącznie przelewem </w:t>
      </w:r>
      <w:r w:rsidRPr="006C332E">
        <w:rPr>
          <w:sz w:val="20"/>
          <w:szCs w:val="20"/>
        </w:rPr>
        <w:t>na podan</w:t>
      </w:r>
      <w:r>
        <w:rPr>
          <w:sz w:val="20"/>
          <w:szCs w:val="20"/>
        </w:rPr>
        <w:t>y</w:t>
      </w:r>
      <w:r w:rsidRPr="006C332E">
        <w:rPr>
          <w:sz w:val="20"/>
          <w:szCs w:val="20"/>
        </w:rPr>
        <w:t xml:space="preserve"> </w:t>
      </w:r>
      <w:r>
        <w:rPr>
          <w:sz w:val="20"/>
          <w:szCs w:val="20"/>
        </w:rPr>
        <w:t>rachunek bankowy</w:t>
      </w:r>
      <w:r w:rsidRPr="006C332E">
        <w:rPr>
          <w:sz w:val="20"/>
          <w:szCs w:val="20"/>
        </w:rPr>
        <w:t xml:space="preserve"> Przedszkola. Za dzień zapłaty uznaje się datę wpływu kwoty na rachunek bankowy</w:t>
      </w:r>
      <w:r>
        <w:rPr>
          <w:sz w:val="20"/>
          <w:szCs w:val="20"/>
        </w:rPr>
        <w:t>.</w:t>
      </w:r>
    </w:p>
    <w:p w14:paraId="06D08502" w14:textId="37A73090" w:rsidR="001A38BC" w:rsidRPr="006C332E" w:rsidRDefault="001A38BC" w:rsidP="0093615E">
      <w:pPr>
        <w:pStyle w:val="Akapitzlist"/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r w:rsidRPr="006C332E">
        <w:rPr>
          <w:sz w:val="20"/>
          <w:szCs w:val="20"/>
        </w:rPr>
        <w:t xml:space="preserve">W przypadku przekroczenia powyższego terminu będą naliczane </w:t>
      </w:r>
      <w:r w:rsidR="00971179">
        <w:rPr>
          <w:sz w:val="20"/>
          <w:szCs w:val="20"/>
        </w:rPr>
        <w:t xml:space="preserve">maksymalne </w:t>
      </w:r>
      <w:r w:rsidRPr="006C332E">
        <w:rPr>
          <w:sz w:val="20"/>
          <w:szCs w:val="20"/>
        </w:rPr>
        <w:t>odsetki ustawowe</w:t>
      </w:r>
      <w:r w:rsidR="00971179">
        <w:rPr>
          <w:sz w:val="20"/>
          <w:szCs w:val="20"/>
        </w:rPr>
        <w:t xml:space="preserve"> za opóźnienie</w:t>
      </w:r>
      <w:r w:rsidRPr="006C332E">
        <w:rPr>
          <w:sz w:val="20"/>
          <w:szCs w:val="20"/>
        </w:rPr>
        <w:t xml:space="preserve">. </w:t>
      </w:r>
    </w:p>
    <w:p w14:paraId="088B618A" w14:textId="0BC45354" w:rsidR="001A38BC" w:rsidRPr="006C332E" w:rsidRDefault="001A38BC" w:rsidP="0093615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Opłata za </w:t>
      </w:r>
      <w:r w:rsidR="0009714A">
        <w:rPr>
          <w:sz w:val="20"/>
          <w:szCs w:val="20"/>
        </w:rPr>
        <w:t>wyżywienie</w:t>
      </w:r>
      <w:r w:rsidRPr="006C332E">
        <w:rPr>
          <w:sz w:val="20"/>
          <w:szCs w:val="20"/>
        </w:rPr>
        <w:t xml:space="preserve"> należna jest za każdy rozpoczęty miesiąc pobytu dziecka</w:t>
      </w:r>
      <w:r w:rsidR="0009714A">
        <w:rPr>
          <w:sz w:val="20"/>
          <w:szCs w:val="20"/>
        </w:rPr>
        <w:t xml:space="preserve"> w przedszkolu.</w:t>
      </w:r>
    </w:p>
    <w:p w14:paraId="6629AD5E" w14:textId="189F624D" w:rsidR="001A38BC" w:rsidRDefault="001A38BC" w:rsidP="0093615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C332E">
        <w:rPr>
          <w:sz w:val="20"/>
          <w:szCs w:val="20"/>
        </w:rPr>
        <w:t>W przypadku kiedy zapis dziecka do przedszkola nie następuje od pierwszego dnia miesiąca, wysokość opłaty za ten miesiąc zostaje naliczona proporcjonalnie do liczby pozostałych dni w tym miesiącu.</w:t>
      </w:r>
    </w:p>
    <w:p w14:paraId="67ECDEDD" w14:textId="77777777" w:rsidR="001A38BC" w:rsidRPr="006C332E" w:rsidRDefault="001A38BC" w:rsidP="000858C9">
      <w:pPr>
        <w:autoSpaceDE w:val="0"/>
        <w:spacing w:before="120"/>
        <w:jc w:val="center"/>
        <w:rPr>
          <w:b/>
          <w:bCs/>
          <w:sz w:val="20"/>
          <w:szCs w:val="20"/>
        </w:rPr>
      </w:pPr>
      <w:r w:rsidRPr="006C332E">
        <w:rPr>
          <w:b/>
          <w:bCs/>
          <w:sz w:val="20"/>
          <w:szCs w:val="20"/>
        </w:rPr>
        <w:t>§ 6</w:t>
      </w:r>
    </w:p>
    <w:p w14:paraId="052EBDD3" w14:textId="44F738E7" w:rsidR="001A38BC" w:rsidRPr="006C332E" w:rsidRDefault="001A38BC" w:rsidP="0093615E">
      <w:pPr>
        <w:pStyle w:val="Akapitzlist"/>
        <w:numPr>
          <w:ilvl w:val="0"/>
          <w:numId w:val="3"/>
        </w:num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Obie strony</w:t>
      </w:r>
      <w:r w:rsidRPr="006C332E">
        <w:rPr>
          <w:sz w:val="20"/>
          <w:szCs w:val="20"/>
        </w:rPr>
        <w:t xml:space="preserve"> mają prawo rozwiązać umowę za wypowiedzeniem w każdym czasie. Okres wypowiedzenia obejmuje jeden pełny miesiąc kalendarzowy</w:t>
      </w:r>
      <w:r w:rsidR="00971179">
        <w:rPr>
          <w:sz w:val="20"/>
          <w:szCs w:val="20"/>
        </w:rPr>
        <w:t xml:space="preserve"> ze skutkiem w postaci rozwiązania umowy na koniec miesiąca przypadającego po miesiącu, w którym złożono drugiej stronie oświadczenie o wypowiedzeniu umowy. Oświadczenie strony umowy o wypowiedzeniu wymaga formy pisemnej pod rygorem nieważności.</w:t>
      </w:r>
    </w:p>
    <w:p w14:paraId="6D34EC97" w14:textId="77853B08" w:rsidR="001A38BC" w:rsidRPr="006C332E" w:rsidRDefault="001A38BC" w:rsidP="0093615E">
      <w:pPr>
        <w:pStyle w:val="Akapitzlist"/>
        <w:numPr>
          <w:ilvl w:val="0"/>
          <w:numId w:val="3"/>
        </w:numPr>
        <w:autoSpaceDE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Przedszkole</w:t>
      </w:r>
      <w:r w:rsidRPr="006C332E">
        <w:rPr>
          <w:sz w:val="20"/>
          <w:szCs w:val="20"/>
        </w:rPr>
        <w:t xml:space="preserve"> może rozwiązać umowę </w:t>
      </w:r>
      <w:r w:rsidR="00971179">
        <w:rPr>
          <w:sz w:val="20"/>
          <w:szCs w:val="20"/>
        </w:rPr>
        <w:t xml:space="preserve">bez zachowania okresu wypowiedzenia </w:t>
      </w:r>
      <w:r w:rsidRPr="006C332E">
        <w:rPr>
          <w:sz w:val="20"/>
          <w:szCs w:val="20"/>
        </w:rPr>
        <w:t>w przypadkach:</w:t>
      </w:r>
    </w:p>
    <w:p w14:paraId="22654BC0" w14:textId="5D3FFA20" w:rsidR="001A38BC" w:rsidRPr="006C332E" w:rsidRDefault="00971179" w:rsidP="0093615E">
      <w:pPr>
        <w:pStyle w:val="Akapitzlist"/>
        <w:numPr>
          <w:ilvl w:val="1"/>
          <w:numId w:val="3"/>
        </w:numPr>
        <w:autoSpaceDE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rażącego </w:t>
      </w:r>
      <w:r w:rsidR="001A38BC" w:rsidRPr="006C332E">
        <w:rPr>
          <w:sz w:val="20"/>
          <w:szCs w:val="20"/>
        </w:rPr>
        <w:t xml:space="preserve">naruszenia przez </w:t>
      </w:r>
      <w:r w:rsidR="001A38BC">
        <w:rPr>
          <w:sz w:val="20"/>
          <w:szCs w:val="20"/>
        </w:rPr>
        <w:t>Rodzica / Opiekuna Prawnego</w:t>
      </w:r>
      <w:r w:rsidR="001A38BC" w:rsidRPr="006C332E">
        <w:rPr>
          <w:sz w:val="20"/>
          <w:szCs w:val="20"/>
        </w:rPr>
        <w:t xml:space="preserve"> postanowień umowy</w:t>
      </w:r>
      <w:r>
        <w:rPr>
          <w:sz w:val="20"/>
          <w:szCs w:val="20"/>
        </w:rPr>
        <w:t xml:space="preserve"> – po bezskutecznym wezwaniu do zaniechania naruszeń</w:t>
      </w:r>
      <w:r w:rsidR="001A38BC" w:rsidRPr="006C332E">
        <w:rPr>
          <w:sz w:val="20"/>
          <w:szCs w:val="20"/>
        </w:rPr>
        <w:t>,</w:t>
      </w:r>
    </w:p>
    <w:p w14:paraId="2317D7FF" w14:textId="77777777" w:rsidR="001A38BC" w:rsidRPr="006C332E" w:rsidRDefault="001A38BC" w:rsidP="0093615E">
      <w:pPr>
        <w:pStyle w:val="Akapitzlist"/>
        <w:numPr>
          <w:ilvl w:val="1"/>
          <w:numId w:val="3"/>
        </w:numPr>
        <w:autoSpaceDE w:val="0"/>
        <w:spacing w:before="120"/>
        <w:jc w:val="both"/>
        <w:rPr>
          <w:sz w:val="20"/>
          <w:szCs w:val="20"/>
        </w:rPr>
      </w:pPr>
      <w:r w:rsidRPr="006C332E">
        <w:rPr>
          <w:sz w:val="20"/>
          <w:szCs w:val="20"/>
        </w:rPr>
        <w:t>miesięcznej zaległości w opł</w:t>
      </w:r>
      <w:r>
        <w:rPr>
          <w:sz w:val="20"/>
          <w:szCs w:val="20"/>
        </w:rPr>
        <w:t>a</w:t>
      </w:r>
      <w:r w:rsidRPr="006C332E">
        <w:rPr>
          <w:sz w:val="20"/>
          <w:szCs w:val="20"/>
        </w:rPr>
        <w:t xml:space="preserve">cie po uprzednim pisemnym wezwaniu do zapłaty, </w:t>
      </w:r>
    </w:p>
    <w:p w14:paraId="64C623E8" w14:textId="5B4ED66D" w:rsidR="001A38BC" w:rsidRPr="006C332E" w:rsidRDefault="001A38BC" w:rsidP="0093615E">
      <w:pPr>
        <w:pStyle w:val="Akapitzlist"/>
        <w:numPr>
          <w:ilvl w:val="1"/>
          <w:numId w:val="3"/>
        </w:numPr>
        <w:autoSpaceDE w:val="0"/>
        <w:spacing w:before="120"/>
        <w:jc w:val="both"/>
        <w:rPr>
          <w:sz w:val="20"/>
          <w:szCs w:val="20"/>
        </w:rPr>
      </w:pPr>
      <w:r w:rsidRPr="006C332E">
        <w:rPr>
          <w:sz w:val="20"/>
          <w:szCs w:val="20"/>
        </w:rPr>
        <w:t>choroby dziecka będącej zagrożeniem bezpieczeństwa własnego</w:t>
      </w:r>
      <w:r w:rsidR="00971179">
        <w:rPr>
          <w:sz w:val="20"/>
          <w:szCs w:val="20"/>
        </w:rPr>
        <w:t>,</w:t>
      </w:r>
      <w:r w:rsidRPr="006C332E">
        <w:rPr>
          <w:sz w:val="20"/>
          <w:szCs w:val="20"/>
        </w:rPr>
        <w:t xml:space="preserve"> innych dzieci</w:t>
      </w:r>
      <w:r w:rsidR="00971179">
        <w:rPr>
          <w:sz w:val="20"/>
          <w:szCs w:val="20"/>
        </w:rPr>
        <w:t xml:space="preserve"> lub personelu</w:t>
      </w:r>
      <w:r w:rsidRPr="006C332E">
        <w:rPr>
          <w:sz w:val="20"/>
          <w:szCs w:val="20"/>
        </w:rPr>
        <w:t>,</w:t>
      </w:r>
    </w:p>
    <w:p w14:paraId="205C660E" w14:textId="71CD7F0A" w:rsidR="001A38BC" w:rsidRPr="006C332E" w:rsidRDefault="001A38BC" w:rsidP="0093615E">
      <w:pPr>
        <w:pStyle w:val="Akapitzlist"/>
        <w:numPr>
          <w:ilvl w:val="1"/>
          <w:numId w:val="3"/>
        </w:numPr>
        <w:autoSpaceDE w:val="0"/>
        <w:spacing w:before="120"/>
        <w:jc w:val="both"/>
        <w:rPr>
          <w:sz w:val="20"/>
          <w:szCs w:val="20"/>
        </w:rPr>
      </w:pPr>
      <w:r w:rsidRPr="006C332E">
        <w:rPr>
          <w:sz w:val="20"/>
          <w:szCs w:val="20"/>
        </w:rPr>
        <w:t xml:space="preserve">braku </w:t>
      </w:r>
      <w:r w:rsidR="00971179">
        <w:rPr>
          <w:sz w:val="20"/>
          <w:szCs w:val="20"/>
        </w:rPr>
        <w:t xml:space="preserve">harmonijnej </w:t>
      </w:r>
      <w:r w:rsidRPr="006C332E">
        <w:rPr>
          <w:sz w:val="20"/>
          <w:szCs w:val="20"/>
        </w:rPr>
        <w:t xml:space="preserve">współpracy między kadrą pedagogiczną a </w:t>
      </w:r>
      <w:r>
        <w:rPr>
          <w:sz w:val="20"/>
          <w:szCs w:val="20"/>
        </w:rPr>
        <w:t>Rodzicem / Opiekunem Prawnym</w:t>
      </w:r>
      <w:r w:rsidRPr="006C332E">
        <w:rPr>
          <w:sz w:val="20"/>
          <w:szCs w:val="20"/>
        </w:rPr>
        <w:t xml:space="preserve"> w kwestii rozwiązywania problemów powstałych w procesie edukacji i wychowania dziecka.</w:t>
      </w:r>
    </w:p>
    <w:p w14:paraId="2066EB08" w14:textId="4238E337" w:rsidR="001A38BC" w:rsidRPr="006C332E" w:rsidRDefault="001A38BC" w:rsidP="001A38BC">
      <w:pPr>
        <w:autoSpaceDE w:val="0"/>
        <w:spacing w:before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7</w:t>
      </w:r>
    </w:p>
    <w:p w14:paraId="27536767" w14:textId="77777777" w:rsidR="001A38BC" w:rsidRPr="006C332E" w:rsidRDefault="001A38BC" w:rsidP="00DA77BA">
      <w:pPr>
        <w:autoSpaceDE w:val="0"/>
        <w:jc w:val="both"/>
        <w:rPr>
          <w:sz w:val="20"/>
          <w:szCs w:val="20"/>
        </w:rPr>
      </w:pPr>
      <w:r w:rsidRPr="006C332E">
        <w:rPr>
          <w:sz w:val="20"/>
          <w:szCs w:val="20"/>
        </w:rPr>
        <w:t>Niniejsza umowa nabiera mocy z dniem podpisania przez obie strony.</w:t>
      </w:r>
    </w:p>
    <w:p w14:paraId="45B2978F" w14:textId="77777777" w:rsidR="001A38BC" w:rsidRPr="006C332E" w:rsidRDefault="001A38BC" w:rsidP="001A38BC">
      <w:pPr>
        <w:autoSpaceDE w:val="0"/>
        <w:spacing w:before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8</w:t>
      </w:r>
    </w:p>
    <w:p w14:paraId="6F6D2B2D" w14:textId="77777777" w:rsidR="001A38BC" w:rsidRPr="006C332E" w:rsidRDefault="001A38BC" w:rsidP="00DA77BA">
      <w:pPr>
        <w:autoSpaceDE w:val="0"/>
        <w:jc w:val="both"/>
        <w:rPr>
          <w:sz w:val="20"/>
          <w:szCs w:val="20"/>
        </w:rPr>
      </w:pPr>
      <w:r w:rsidRPr="006C332E">
        <w:rPr>
          <w:sz w:val="20"/>
          <w:szCs w:val="20"/>
        </w:rPr>
        <w:t>W sprawach nieuregulowanych niniejszą umową mają zastosowanie przepisy Kodeksu cywilnego.</w:t>
      </w:r>
    </w:p>
    <w:p w14:paraId="4A1E6292" w14:textId="77777777" w:rsidR="001A38BC" w:rsidRPr="006C332E" w:rsidRDefault="001A38BC" w:rsidP="001A38BC">
      <w:pPr>
        <w:autoSpaceDE w:val="0"/>
        <w:spacing w:before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9</w:t>
      </w:r>
    </w:p>
    <w:p w14:paraId="0AB85362" w14:textId="77777777" w:rsidR="001A38BC" w:rsidRPr="006C332E" w:rsidRDefault="001A38BC" w:rsidP="00DA77BA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Rodzic / Opiekun Prawny</w:t>
      </w:r>
      <w:r w:rsidRPr="006C332E">
        <w:rPr>
          <w:sz w:val="20"/>
          <w:szCs w:val="20"/>
        </w:rPr>
        <w:t xml:space="preserve"> i </w:t>
      </w:r>
      <w:r>
        <w:rPr>
          <w:sz w:val="20"/>
          <w:szCs w:val="20"/>
        </w:rPr>
        <w:t>Przedszkole</w:t>
      </w:r>
      <w:r w:rsidRPr="006C332E">
        <w:rPr>
          <w:sz w:val="20"/>
          <w:szCs w:val="20"/>
        </w:rPr>
        <w:t xml:space="preserve"> zobowiązują się rozpatrywać wszystkie spory polubownie. W razie braku możliwości polubownego rozstrzygnięcia sporu, właściwy do jego rozstrzygnięcia będzie sąd właściwy dla miejsca siedziby </w:t>
      </w:r>
      <w:r>
        <w:rPr>
          <w:sz w:val="20"/>
          <w:szCs w:val="20"/>
        </w:rPr>
        <w:t>Rodzica / Opiekuna Prawnego</w:t>
      </w:r>
      <w:r w:rsidRPr="006C332E">
        <w:rPr>
          <w:sz w:val="20"/>
          <w:szCs w:val="20"/>
        </w:rPr>
        <w:t>.</w:t>
      </w:r>
    </w:p>
    <w:p w14:paraId="5C638FFF" w14:textId="77777777" w:rsidR="001A38BC" w:rsidRPr="006C332E" w:rsidRDefault="001A38BC" w:rsidP="001A38BC">
      <w:pPr>
        <w:autoSpaceDE w:val="0"/>
        <w:spacing w:before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10</w:t>
      </w:r>
    </w:p>
    <w:p w14:paraId="729808B8" w14:textId="77777777" w:rsidR="001A38BC" w:rsidRPr="006C332E" w:rsidRDefault="001A38BC" w:rsidP="00DA77BA">
      <w:pPr>
        <w:autoSpaceDE w:val="0"/>
        <w:jc w:val="both"/>
        <w:rPr>
          <w:sz w:val="20"/>
          <w:szCs w:val="20"/>
        </w:rPr>
      </w:pPr>
      <w:r w:rsidRPr="006C332E">
        <w:rPr>
          <w:sz w:val="20"/>
          <w:szCs w:val="20"/>
        </w:rPr>
        <w:t>Umowa sporządzona jest w dwóch jednobrzmiących egzemplarzach, po jednym dla każdej ze stron.</w:t>
      </w:r>
    </w:p>
    <w:p w14:paraId="4D9367F0" w14:textId="77777777" w:rsidR="001A38BC" w:rsidRPr="006C332E" w:rsidRDefault="001A38BC" w:rsidP="001A38BC">
      <w:pPr>
        <w:autoSpaceDE w:val="0"/>
        <w:spacing w:before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11</w:t>
      </w:r>
    </w:p>
    <w:p w14:paraId="1AB55A60" w14:textId="4F4315B7" w:rsidR="00DA77BA" w:rsidRPr="00DA77BA" w:rsidRDefault="001A38BC" w:rsidP="00DA77BA">
      <w:pPr>
        <w:autoSpaceDE w:val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>Rodzic / Opiekun Prawny</w:t>
      </w:r>
      <w:r w:rsidRPr="006C332E">
        <w:rPr>
          <w:bCs/>
          <w:sz w:val="20"/>
          <w:szCs w:val="20"/>
        </w:rPr>
        <w:t xml:space="preserve"> oświadcza, że podane w umowie dane osobowe są zgodne z prawdą, jednocześnie zobowiązuje się </w:t>
      </w:r>
      <w:r w:rsidR="00FF3116">
        <w:rPr>
          <w:bCs/>
          <w:sz w:val="20"/>
          <w:szCs w:val="20"/>
        </w:rPr>
        <w:br/>
      </w:r>
      <w:r w:rsidRPr="006C332E">
        <w:rPr>
          <w:bCs/>
          <w:sz w:val="20"/>
          <w:szCs w:val="20"/>
        </w:rPr>
        <w:t xml:space="preserve">do podania </w:t>
      </w:r>
      <w:r>
        <w:rPr>
          <w:bCs/>
          <w:sz w:val="20"/>
          <w:szCs w:val="20"/>
        </w:rPr>
        <w:t>Przedszkolu</w:t>
      </w:r>
      <w:r w:rsidRPr="006C332E">
        <w:rPr>
          <w:bCs/>
          <w:sz w:val="20"/>
          <w:szCs w:val="20"/>
        </w:rPr>
        <w:t xml:space="preserve"> </w:t>
      </w:r>
      <w:r w:rsidR="004E6EAE">
        <w:rPr>
          <w:bCs/>
          <w:sz w:val="20"/>
          <w:szCs w:val="20"/>
        </w:rPr>
        <w:t xml:space="preserve">niezwłocznie </w:t>
      </w:r>
      <w:r w:rsidRPr="006C332E">
        <w:rPr>
          <w:bCs/>
          <w:sz w:val="20"/>
          <w:szCs w:val="20"/>
        </w:rPr>
        <w:t>zaistniałych w czasie obowiązywania niniejszej umowy zmian w tym zakresie.</w:t>
      </w:r>
      <w:r w:rsidR="004E6EAE">
        <w:rPr>
          <w:bCs/>
          <w:sz w:val="20"/>
          <w:szCs w:val="20"/>
        </w:rPr>
        <w:t xml:space="preserve"> W przypadku niewskazania zmian danych osobowych, w tym adresowych, w terminie 7 dni od dnia nastąpienia zmiany, korespondencję, którą w tym czasie wystosuje Przedszkole na dotychczasowe dane uważa się za skutecznie do</w:t>
      </w:r>
      <w:r w:rsidR="000858C9">
        <w:rPr>
          <w:bCs/>
          <w:sz w:val="20"/>
          <w:szCs w:val="20"/>
        </w:rPr>
        <w:t xml:space="preserve">ręczoną. </w:t>
      </w:r>
    </w:p>
    <w:p w14:paraId="0765E1E6" w14:textId="22AFDE32" w:rsidR="00DA77BA" w:rsidRDefault="00DA77BA" w:rsidP="001A38BC">
      <w:pPr>
        <w:autoSpaceDE w:val="0"/>
        <w:spacing w:before="120"/>
        <w:jc w:val="both"/>
        <w:rPr>
          <w:sz w:val="20"/>
          <w:szCs w:val="20"/>
        </w:rPr>
      </w:pPr>
    </w:p>
    <w:p w14:paraId="4FEBD9E3" w14:textId="51B885A8" w:rsidR="00DA77BA" w:rsidRDefault="00DA77BA" w:rsidP="001A38BC">
      <w:pPr>
        <w:autoSpaceDE w:val="0"/>
        <w:spacing w:before="120"/>
        <w:jc w:val="both"/>
        <w:rPr>
          <w:sz w:val="20"/>
          <w:szCs w:val="20"/>
        </w:rPr>
      </w:pPr>
    </w:p>
    <w:p w14:paraId="6E1FE6AB" w14:textId="5B905635" w:rsidR="00DA77BA" w:rsidRDefault="00DA77BA" w:rsidP="001A38BC">
      <w:pPr>
        <w:autoSpaceDE w:val="0"/>
        <w:spacing w:before="120"/>
        <w:jc w:val="both"/>
        <w:rPr>
          <w:sz w:val="20"/>
          <w:szCs w:val="20"/>
        </w:rPr>
      </w:pPr>
    </w:p>
    <w:p w14:paraId="26C6BC2E" w14:textId="77777777" w:rsidR="001A38BC" w:rsidRPr="006C332E" w:rsidRDefault="001A38BC" w:rsidP="001A38BC">
      <w:pPr>
        <w:autoSpaceDE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………………………………………………                                                   .........……………………………………</w:t>
      </w:r>
    </w:p>
    <w:p w14:paraId="2751FE4F" w14:textId="1F4E785B" w:rsidR="00DA77BA" w:rsidRPr="00702307" w:rsidRDefault="001A38BC" w:rsidP="00B05E2B">
      <w:pPr>
        <w:autoSpaceDE w:val="0"/>
        <w:rPr>
          <w:sz w:val="20"/>
          <w:szCs w:val="20"/>
        </w:rPr>
      </w:pPr>
      <w:r w:rsidRPr="006C332E">
        <w:rPr>
          <w:sz w:val="20"/>
          <w:szCs w:val="20"/>
        </w:rPr>
        <w:tab/>
        <w:t>podpis</w:t>
      </w:r>
      <w:r w:rsidR="0001197A">
        <w:rPr>
          <w:sz w:val="20"/>
          <w:szCs w:val="20"/>
        </w:rPr>
        <w:t>y</w:t>
      </w:r>
      <w:r w:rsidRPr="006C332E">
        <w:rPr>
          <w:sz w:val="20"/>
          <w:szCs w:val="20"/>
        </w:rPr>
        <w:t xml:space="preserve"> </w:t>
      </w:r>
      <w:r>
        <w:rPr>
          <w:sz w:val="20"/>
          <w:szCs w:val="20"/>
        </w:rPr>
        <w:t>os</w:t>
      </w:r>
      <w:r w:rsidR="0001197A">
        <w:rPr>
          <w:sz w:val="20"/>
          <w:szCs w:val="20"/>
        </w:rPr>
        <w:t>ób</w:t>
      </w:r>
      <w:r>
        <w:rPr>
          <w:sz w:val="20"/>
          <w:szCs w:val="20"/>
        </w:rPr>
        <w:t xml:space="preserve"> reprezentując</w:t>
      </w:r>
      <w:r w:rsidR="0001197A">
        <w:rPr>
          <w:sz w:val="20"/>
          <w:szCs w:val="20"/>
        </w:rPr>
        <w:t>ych</w:t>
      </w:r>
      <w:r>
        <w:rPr>
          <w:sz w:val="20"/>
          <w:szCs w:val="20"/>
        </w:rPr>
        <w:t xml:space="preserve"> Przedszkole</w:t>
      </w:r>
      <w:r w:rsidR="008427F5">
        <w:rPr>
          <w:sz w:val="20"/>
          <w:szCs w:val="20"/>
        </w:rPr>
        <w:tab/>
      </w:r>
      <w:r w:rsidR="008427F5">
        <w:rPr>
          <w:sz w:val="20"/>
          <w:szCs w:val="20"/>
        </w:rPr>
        <w:tab/>
        <w:t xml:space="preserve">                                    </w:t>
      </w:r>
      <w:r>
        <w:rPr>
          <w:sz w:val="20"/>
          <w:szCs w:val="20"/>
        </w:rPr>
        <w:t xml:space="preserve">  </w:t>
      </w:r>
      <w:r w:rsidRPr="006C332E">
        <w:rPr>
          <w:sz w:val="20"/>
          <w:szCs w:val="20"/>
        </w:rPr>
        <w:t xml:space="preserve">podpis </w:t>
      </w:r>
      <w:r>
        <w:rPr>
          <w:sz w:val="20"/>
          <w:szCs w:val="20"/>
        </w:rPr>
        <w:t>Rodzica / Opiekuna Prawnego</w:t>
      </w:r>
    </w:p>
    <w:sectPr w:rsidR="00DA77BA" w:rsidRPr="00702307" w:rsidSect="00DA77BA">
      <w:headerReference w:type="default" r:id="rId7"/>
      <w:pgSz w:w="11906" w:h="16838"/>
      <w:pgMar w:top="709" w:right="720" w:bottom="284" w:left="720" w:header="708" w:footer="12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52F00" w16cex:dateUtc="2020-08-17T14:29:00Z"/>
  <w16cex:commentExtensible w16cex:durableId="22E53626" w16cex:dateUtc="2020-08-17T15:00:00Z"/>
  <w16cex:commentExtensible w16cex:durableId="22E5302A" w16cex:dateUtc="2020-08-17T14:34:00Z"/>
  <w16cex:commentExtensible w16cex:durableId="22E5333F" w16cex:dateUtc="2020-08-17T14:47:00Z"/>
  <w16cex:commentExtensible w16cex:durableId="22E533A1" w16cex:dateUtc="2020-08-17T14:49:00Z"/>
  <w16cex:commentExtensible w16cex:durableId="22E533D3" w16cex:dateUtc="2020-08-17T14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07E32C" w16cid:durableId="22E52F00"/>
  <w16cid:commentId w16cid:paraId="5A0E492A" w16cid:durableId="22E53626"/>
  <w16cid:commentId w16cid:paraId="30E2A57A" w16cid:durableId="22E5302A"/>
  <w16cid:commentId w16cid:paraId="7A6B9249" w16cid:durableId="22E5333F"/>
  <w16cid:commentId w16cid:paraId="14A1A518" w16cid:durableId="22E533A1"/>
  <w16cid:commentId w16cid:paraId="17A6B0A2" w16cid:durableId="22E533D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DC949" w14:textId="77777777" w:rsidR="007E2D7D" w:rsidRDefault="007E2D7D" w:rsidP="0023577C">
      <w:r>
        <w:separator/>
      </w:r>
    </w:p>
  </w:endnote>
  <w:endnote w:type="continuationSeparator" w:id="0">
    <w:p w14:paraId="4C9A8580" w14:textId="77777777" w:rsidR="007E2D7D" w:rsidRDefault="007E2D7D" w:rsidP="0023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1B193" w14:textId="77777777" w:rsidR="007E2D7D" w:rsidRDefault="007E2D7D" w:rsidP="0023577C">
      <w:r>
        <w:separator/>
      </w:r>
    </w:p>
  </w:footnote>
  <w:footnote w:type="continuationSeparator" w:id="0">
    <w:p w14:paraId="6FA819C0" w14:textId="77777777" w:rsidR="007E2D7D" w:rsidRDefault="007E2D7D" w:rsidP="00235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45BFF" w14:textId="77777777" w:rsidR="00D92300" w:rsidRDefault="00D923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669F4"/>
    <w:multiLevelType w:val="hybridMultilevel"/>
    <w:tmpl w:val="4ECEC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A3D4A"/>
    <w:multiLevelType w:val="hybridMultilevel"/>
    <w:tmpl w:val="4ECEC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7566A"/>
    <w:multiLevelType w:val="hybridMultilevel"/>
    <w:tmpl w:val="61A68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63E8C"/>
    <w:multiLevelType w:val="hybridMultilevel"/>
    <w:tmpl w:val="A0C8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BCAA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64D1D"/>
    <w:multiLevelType w:val="hybridMultilevel"/>
    <w:tmpl w:val="4F4C8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111C7"/>
    <w:multiLevelType w:val="hybridMultilevel"/>
    <w:tmpl w:val="A0C8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BCAA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A57FE2"/>
    <w:multiLevelType w:val="hybridMultilevel"/>
    <w:tmpl w:val="4ECEC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1210F"/>
    <w:multiLevelType w:val="hybridMultilevel"/>
    <w:tmpl w:val="4F4C8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F46C9D"/>
    <w:multiLevelType w:val="hybridMultilevel"/>
    <w:tmpl w:val="A0C8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BCAA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420355"/>
    <w:multiLevelType w:val="hybridMultilevel"/>
    <w:tmpl w:val="61A68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010DE"/>
    <w:multiLevelType w:val="hybridMultilevel"/>
    <w:tmpl w:val="61A68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E14F5"/>
    <w:multiLevelType w:val="hybridMultilevel"/>
    <w:tmpl w:val="5124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B57093"/>
    <w:multiLevelType w:val="hybridMultilevel"/>
    <w:tmpl w:val="4ECEC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4F04CF"/>
    <w:multiLevelType w:val="hybridMultilevel"/>
    <w:tmpl w:val="5124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3E4621"/>
    <w:multiLevelType w:val="hybridMultilevel"/>
    <w:tmpl w:val="4ECEC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860BE4"/>
    <w:multiLevelType w:val="hybridMultilevel"/>
    <w:tmpl w:val="5124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C922EE"/>
    <w:multiLevelType w:val="hybridMultilevel"/>
    <w:tmpl w:val="A0C8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BCAA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483252"/>
    <w:multiLevelType w:val="hybridMultilevel"/>
    <w:tmpl w:val="4F4C8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F16647"/>
    <w:multiLevelType w:val="hybridMultilevel"/>
    <w:tmpl w:val="61A68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70461D"/>
    <w:multiLevelType w:val="hybridMultilevel"/>
    <w:tmpl w:val="A0C8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BCAA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CE3A93"/>
    <w:multiLevelType w:val="hybridMultilevel"/>
    <w:tmpl w:val="5124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8A5B79"/>
    <w:multiLevelType w:val="hybridMultilevel"/>
    <w:tmpl w:val="4ECEC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A85C29"/>
    <w:multiLevelType w:val="hybridMultilevel"/>
    <w:tmpl w:val="A0C8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BCAA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D73460"/>
    <w:multiLevelType w:val="hybridMultilevel"/>
    <w:tmpl w:val="4F4C8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835740"/>
    <w:multiLevelType w:val="hybridMultilevel"/>
    <w:tmpl w:val="4F4C8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341135"/>
    <w:multiLevelType w:val="hybridMultilevel"/>
    <w:tmpl w:val="4ECEC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33598C"/>
    <w:multiLevelType w:val="hybridMultilevel"/>
    <w:tmpl w:val="A0C8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BCAA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A90160"/>
    <w:multiLevelType w:val="hybridMultilevel"/>
    <w:tmpl w:val="4F4C8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0C0D64"/>
    <w:multiLevelType w:val="hybridMultilevel"/>
    <w:tmpl w:val="A0C8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BCAA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1B1146"/>
    <w:multiLevelType w:val="hybridMultilevel"/>
    <w:tmpl w:val="A0C8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BCAA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5E7779"/>
    <w:multiLevelType w:val="hybridMultilevel"/>
    <w:tmpl w:val="4F4C8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A004BF"/>
    <w:multiLevelType w:val="hybridMultilevel"/>
    <w:tmpl w:val="4F4C8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436C66"/>
    <w:multiLevelType w:val="hybridMultilevel"/>
    <w:tmpl w:val="61A68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4F7372"/>
    <w:multiLevelType w:val="hybridMultilevel"/>
    <w:tmpl w:val="4F4C8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FE36DC"/>
    <w:multiLevelType w:val="hybridMultilevel"/>
    <w:tmpl w:val="4F4C8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7A3534"/>
    <w:multiLevelType w:val="hybridMultilevel"/>
    <w:tmpl w:val="4ECEC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EC4EED"/>
    <w:multiLevelType w:val="hybridMultilevel"/>
    <w:tmpl w:val="4F4C8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6507E1"/>
    <w:multiLevelType w:val="hybridMultilevel"/>
    <w:tmpl w:val="A0C8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BCAA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270FE1"/>
    <w:multiLevelType w:val="hybridMultilevel"/>
    <w:tmpl w:val="A0C8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BCAA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B94D89"/>
    <w:multiLevelType w:val="hybridMultilevel"/>
    <w:tmpl w:val="4F4C8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B92F4C"/>
    <w:multiLevelType w:val="hybridMultilevel"/>
    <w:tmpl w:val="61A68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706655"/>
    <w:multiLevelType w:val="hybridMultilevel"/>
    <w:tmpl w:val="4ECEC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DE50F2"/>
    <w:multiLevelType w:val="hybridMultilevel"/>
    <w:tmpl w:val="A0C8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BCAA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29689B"/>
    <w:multiLevelType w:val="hybridMultilevel"/>
    <w:tmpl w:val="4F4C8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5A3407"/>
    <w:multiLevelType w:val="hybridMultilevel"/>
    <w:tmpl w:val="5124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4447A"/>
    <w:multiLevelType w:val="hybridMultilevel"/>
    <w:tmpl w:val="5124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AD6E20"/>
    <w:multiLevelType w:val="hybridMultilevel"/>
    <w:tmpl w:val="4ECEC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2F665D"/>
    <w:multiLevelType w:val="hybridMultilevel"/>
    <w:tmpl w:val="A0C8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BCAA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0D3107"/>
    <w:multiLevelType w:val="hybridMultilevel"/>
    <w:tmpl w:val="61A68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B85F21"/>
    <w:multiLevelType w:val="hybridMultilevel"/>
    <w:tmpl w:val="4ECEC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146811"/>
    <w:multiLevelType w:val="hybridMultilevel"/>
    <w:tmpl w:val="4ECEC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FC33DF"/>
    <w:multiLevelType w:val="hybridMultilevel"/>
    <w:tmpl w:val="4ECEC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C640C9"/>
    <w:multiLevelType w:val="hybridMultilevel"/>
    <w:tmpl w:val="A0C8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BCAA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4A211B"/>
    <w:multiLevelType w:val="hybridMultilevel"/>
    <w:tmpl w:val="A0C8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BCAA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09664E"/>
    <w:multiLevelType w:val="hybridMultilevel"/>
    <w:tmpl w:val="4F4C8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7244FE"/>
    <w:multiLevelType w:val="hybridMultilevel"/>
    <w:tmpl w:val="A0C8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BCAA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152497"/>
    <w:multiLevelType w:val="hybridMultilevel"/>
    <w:tmpl w:val="A0C8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BCAA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6A7F3D"/>
    <w:multiLevelType w:val="hybridMultilevel"/>
    <w:tmpl w:val="A0C8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BCAA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790CA1"/>
    <w:multiLevelType w:val="hybridMultilevel"/>
    <w:tmpl w:val="A0C8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BCAA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5152FA"/>
    <w:multiLevelType w:val="hybridMultilevel"/>
    <w:tmpl w:val="A0C8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BCAA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5C68EA"/>
    <w:multiLevelType w:val="hybridMultilevel"/>
    <w:tmpl w:val="5124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8C2D1D"/>
    <w:multiLevelType w:val="hybridMultilevel"/>
    <w:tmpl w:val="4F4C8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64004F"/>
    <w:multiLevelType w:val="hybridMultilevel"/>
    <w:tmpl w:val="4ECEC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C806B0"/>
    <w:multiLevelType w:val="hybridMultilevel"/>
    <w:tmpl w:val="A0C8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BCAA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232278"/>
    <w:multiLevelType w:val="hybridMultilevel"/>
    <w:tmpl w:val="4F4C8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3F498B"/>
    <w:multiLevelType w:val="hybridMultilevel"/>
    <w:tmpl w:val="4ECEC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407141"/>
    <w:multiLevelType w:val="hybridMultilevel"/>
    <w:tmpl w:val="A0C8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BCAA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CB31602"/>
    <w:multiLevelType w:val="hybridMultilevel"/>
    <w:tmpl w:val="5124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8736D0"/>
    <w:multiLevelType w:val="hybridMultilevel"/>
    <w:tmpl w:val="4F4C8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C91608"/>
    <w:multiLevelType w:val="hybridMultilevel"/>
    <w:tmpl w:val="4F4C8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FE724D"/>
    <w:multiLevelType w:val="hybridMultilevel"/>
    <w:tmpl w:val="5124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FF0D88"/>
    <w:multiLevelType w:val="hybridMultilevel"/>
    <w:tmpl w:val="4ECEC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9C478D"/>
    <w:multiLevelType w:val="hybridMultilevel"/>
    <w:tmpl w:val="4ECEC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C277C0"/>
    <w:multiLevelType w:val="hybridMultilevel"/>
    <w:tmpl w:val="5124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112CBE"/>
    <w:multiLevelType w:val="hybridMultilevel"/>
    <w:tmpl w:val="61A68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D74A6A"/>
    <w:multiLevelType w:val="hybridMultilevel"/>
    <w:tmpl w:val="5124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F93F91"/>
    <w:multiLevelType w:val="hybridMultilevel"/>
    <w:tmpl w:val="61A68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B96322F"/>
    <w:multiLevelType w:val="hybridMultilevel"/>
    <w:tmpl w:val="4F4C8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4D06D5"/>
    <w:multiLevelType w:val="hybridMultilevel"/>
    <w:tmpl w:val="5124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715E5F"/>
    <w:multiLevelType w:val="hybridMultilevel"/>
    <w:tmpl w:val="4F4C8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EF61E28"/>
    <w:multiLevelType w:val="hybridMultilevel"/>
    <w:tmpl w:val="4ECEC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F6B2F1A"/>
    <w:multiLevelType w:val="hybridMultilevel"/>
    <w:tmpl w:val="4ECEC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D06142"/>
    <w:multiLevelType w:val="hybridMultilevel"/>
    <w:tmpl w:val="4F4C8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635DC0"/>
    <w:multiLevelType w:val="hybridMultilevel"/>
    <w:tmpl w:val="4ECEC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5209F0"/>
    <w:multiLevelType w:val="hybridMultilevel"/>
    <w:tmpl w:val="5124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C24754"/>
    <w:multiLevelType w:val="hybridMultilevel"/>
    <w:tmpl w:val="61A68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154094"/>
    <w:multiLevelType w:val="hybridMultilevel"/>
    <w:tmpl w:val="4F4C8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4B069E"/>
    <w:multiLevelType w:val="hybridMultilevel"/>
    <w:tmpl w:val="4ECEC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4A071A"/>
    <w:multiLevelType w:val="hybridMultilevel"/>
    <w:tmpl w:val="4F4C8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81146E"/>
    <w:multiLevelType w:val="hybridMultilevel"/>
    <w:tmpl w:val="A0C8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BCAA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E80443A"/>
    <w:multiLevelType w:val="hybridMultilevel"/>
    <w:tmpl w:val="4ECEC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F606CCC"/>
    <w:multiLevelType w:val="hybridMultilevel"/>
    <w:tmpl w:val="4ECEC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2"/>
  </w:num>
  <w:num w:numId="3">
    <w:abstractNumId w:val="58"/>
  </w:num>
  <w:num w:numId="4">
    <w:abstractNumId w:val="36"/>
  </w:num>
  <w:num w:numId="5">
    <w:abstractNumId w:val="84"/>
  </w:num>
  <w:num w:numId="6">
    <w:abstractNumId w:val="79"/>
  </w:num>
  <w:num w:numId="7">
    <w:abstractNumId w:val="18"/>
  </w:num>
  <w:num w:numId="8">
    <w:abstractNumId w:val="43"/>
  </w:num>
  <w:num w:numId="9">
    <w:abstractNumId w:val="47"/>
  </w:num>
  <w:num w:numId="10">
    <w:abstractNumId w:val="33"/>
  </w:num>
  <w:num w:numId="11">
    <w:abstractNumId w:val="70"/>
  </w:num>
  <w:num w:numId="12">
    <w:abstractNumId w:val="53"/>
  </w:num>
  <w:num w:numId="13">
    <w:abstractNumId w:val="81"/>
  </w:num>
  <w:num w:numId="14">
    <w:abstractNumId w:val="21"/>
  </w:num>
  <w:num w:numId="15">
    <w:abstractNumId w:val="5"/>
  </w:num>
  <w:num w:numId="16">
    <w:abstractNumId w:val="30"/>
  </w:num>
  <w:num w:numId="17">
    <w:abstractNumId w:val="1"/>
  </w:num>
  <w:num w:numId="18">
    <w:abstractNumId w:val="71"/>
  </w:num>
  <w:num w:numId="19">
    <w:abstractNumId w:val="8"/>
  </w:num>
  <w:num w:numId="20">
    <w:abstractNumId w:val="9"/>
  </w:num>
  <w:num w:numId="21">
    <w:abstractNumId w:val="2"/>
  </w:num>
  <w:num w:numId="22">
    <w:abstractNumId w:val="40"/>
  </w:num>
  <w:num w:numId="23">
    <w:abstractNumId w:val="57"/>
  </w:num>
  <w:num w:numId="24">
    <w:abstractNumId w:val="16"/>
  </w:num>
  <w:num w:numId="25">
    <w:abstractNumId w:val="7"/>
  </w:num>
  <w:num w:numId="26">
    <w:abstractNumId w:val="65"/>
  </w:num>
  <w:num w:numId="27">
    <w:abstractNumId w:val="56"/>
  </w:num>
  <w:num w:numId="28">
    <w:abstractNumId w:val="75"/>
  </w:num>
  <w:num w:numId="29">
    <w:abstractNumId w:val="50"/>
  </w:num>
  <w:num w:numId="30">
    <w:abstractNumId w:val="49"/>
  </w:num>
  <w:num w:numId="31">
    <w:abstractNumId w:val="59"/>
  </w:num>
  <w:num w:numId="32">
    <w:abstractNumId w:val="25"/>
  </w:num>
  <w:num w:numId="33">
    <w:abstractNumId w:val="92"/>
  </w:num>
  <w:num w:numId="34">
    <w:abstractNumId w:val="85"/>
  </w:num>
  <w:num w:numId="35">
    <w:abstractNumId w:val="23"/>
  </w:num>
  <w:num w:numId="36">
    <w:abstractNumId w:val="35"/>
  </w:num>
  <w:num w:numId="37">
    <w:abstractNumId w:val="42"/>
  </w:num>
  <w:num w:numId="38">
    <w:abstractNumId w:val="3"/>
  </w:num>
  <w:num w:numId="39">
    <w:abstractNumId w:val="83"/>
  </w:num>
  <w:num w:numId="40">
    <w:abstractNumId w:val="17"/>
  </w:num>
  <w:num w:numId="41">
    <w:abstractNumId w:val="52"/>
  </w:num>
  <w:num w:numId="42">
    <w:abstractNumId w:val="86"/>
  </w:num>
  <w:num w:numId="43">
    <w:abstractNumId w:val="54"/>
  </w:num>
  <w:num w:numId="44">
    <w:abstractNumId w:val="31"/>
  </w:num>
  <w:num w:numId="45">
    <w:abstractNumId w:val="15"/>
  </w:num>
  <w:num w:numId="46">
    <w:abstractNumId w:val="14"/>
  </w:num>
  <w:num w:numId="47">
    <w:abstractNumId w:val="34"/>
  </w:num>
  <w:num w:numId="48">
    <w:abstractNumId w:val="90"/>
  </w:num>
  <w:num w:numId="49">
    <w:abstractNumId w:val="26"/>
  </w:num>
  <w:num w:numId="50">
    <w:abstractNumId w:val="11"/>
  </w:num>
  <w:num w:numId="51">
    <w:abstractNumId w:val="62"/>
  </w:num>
  <w:num w:numId="52">
    <w:abstractNumId w:val="48"/>
  </w:num>
  <w:num w:numId="53">
    <w:abstractNumId w:val="66"/>
  </w:num>
  <w:num w:numId="54">
    <w:abstractNumId w:val="45"/>
  </w:num>
  <w:num w:numId="55">
    <w:abstractNumId w:val="89"/>
  </w:num>
  <w:num w:numId="56">
    <w:abstractNumId w:val="60"/>
  </w:num>
  <w:num w:numId="57">
    <w:abstractNumId w:val="91"/>
  </w:num>
  <w:num w:numId="58">
    <w:abstractNumId w:val="74"/>
  </w:num>
  <w:num w:numId="59">
    <w:abstractNumId w:val="87"/>
  </w:num>
  <w:num w:numId="60">
    <w:abstractNumId w:val="39"/>
  </w:num>
  <w:num w:numId="61">
    <w:abstractNumId w:val="82"/>
  </w:num>
  <w:num w:numId="62">
    <w:abstractNumId w:val="77"/>
  </w:num>
  <w:num w:numId="63">
    <w:abstractNumId w:val="78"/>
  </w:num>
  <w:num w:numId="64">
    <w:abstractNumId w:val="29"/>
  </w:num>
  <w:num w:numId="65">
    <w:abstractNumId w:val="72"/>
  </w:num>
  <w:num w:numId="66">
    <w:abstractNumId w:val="68"/>
  </w:num>
  <w:num w:numId="67">
    <w:abstractNumId w:val="38"/>
  </w:num>
  <w:num w:numId="68">
    <w:abstractNumId w:val="55"/>
  </w:num>
  <w:num w:numId="69">
    <w:abstractNumId w:val="73"/>
  </w:num>
  <w:num w:numId="70">
    <w:abstractNumId w:val="10"/>
  </w:num>
  <w:num w:numId="71">
    <w:abstractNumId w:val="20"/>
  </w:num>
  <w:num w:numId="72">
    <w:abstractNumId w:val="24"/>
  </w:num>
  <w:num w:numId="73">
    <w:abstractNumId w:val="88"/>
  </w:num>
  <w:num w:numId="74">
    <w:abstractNumId w:val="46"/>
  </w:num>
  <w:num w:numId="75">
    <w:abstractNumId w:val="28"/>
  </w:num>
  <w:num w:numId="76">
    <w:abstractNumId w:val="4"/>
  </w:num>
  <w:num w:numId="77">
    <w:abstractNumId w:val="13"/>
  </w:num>
  <w:num w:numId="78">
    <w:abstractNumId w:val="76"/>
  </w:num>
  <w:num w:numId="79">
    <w:abstractNumId w:val="32"/>
  </w:num>
  <w:num w:numId="80">
    <w:abstractNumId w:val="27"/>
  </w:num>
  <w:num w:numId="81">
    <w:abstractNumId w:val="63"/>
  </w:num>
  <w:num w:numId="82">
    <w:abstractNumId w:val="41"/>
  </w:num>
  <w:num w:numId="83">
    <w:abstractNumId w:val="44"/>
  </w:num>
  <w:num w:numId="84">
    <w:abstractNumId w:val="64"/>
  </w:num>
  <w:num w:numId="85">
    <w:abstractNumId w:val="22"/>
  </w:num>
  <w:num w:numId="86">
    <w:abstractNumId w:val="61"/>
  </w:num>
  <w:num w:numId="87">
    <w:abstractNumId w:val="80"/>
  </w:num>
  <w:num w:numId="88">
    <w:abstractNumId w:val="67"/>
  </w:num>
  <w:num w:numId="89">
    <w:abstractNumId w:val="51"/>
  </w:num>
  <w:num w:numId="90">
    <w:abstractNumId w:val="19"/>
  </w:num>
  <w:num w:numId="91">
    <w:abstractNumId w:val="69"/>
  </w:num>
  <w:num w:numId="92">
    <w:abstractNumId w:val="6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29"/>
    <w:rsid w:val="0001197A"/>
    <w:rsid w:val="00050979"/>
    <w:rsid w:val="00060314"/>
    <w:rsid w:val="000656C7"/>
    <w:rsid w:val="000858C9"/>
    <w:rsid w:val="0009714A"/>
    <w:rsid w:val="000A1344"/>
    <w:rsid w:val="000C6861"/>
    <w:rsid w:val="000D5D9D"/>
    <w:rsid w:val="000F3245"/>
    <w:rsid w:val="00136C8C"/>
    <w:rsid w:val="00164AE8"/>
    <w:rsid w:val="00170DA4"/>
    <w:rsid w:val="0018150B"/>
    <w:rsid w:val="001A38BC"/>
    <w:rsid w:val="001B5640"/>
    <w:rsid w:val="001B56CA"/>
    <w:rsid w:val="001C699A"/>
    <w:rsid w:val="001D6201"/>
    <w:rsid w:val="0023577C"/>
    <w:rsid w:val="00241E2D"/>
    <w:rsid w:val="00243359"/>
    <w:rsid w:val="002768D1"/>
    <w:rsid w:val="00282247"/>
    <w:rsid w:val="00295B56"/>
    <w:rsid w:val="002A3079"/>
    <w:rsid w:val="002C2BA5"/>
    <w:rsid w:val="002C7C28"/>
    <w:rsid w:val="00307AB0"/>
    <w:rsid w:val="00327349"/>
    <w:rsid w:val="00336BD4"/>
    <w:rsid w:val="00344FD7"/>
    <w:rsid w:val="00377969"/>
    <w:rsid w:val="00392A3F"/>
    <w:rsid w:val="003C61B7"/>
    <w:rsid w:val="003E1710"/>
    <w:rsid w:val="004077A7"/>
    <w:rsid w:val="00414549"/>
    <w:rsid w:val="004206B1"/>
    <w:rsid w:val="00424061"/>
    <w:rsid w:val="0045289E"/>
    <w:rsid w:val="00457C5A"/>
    <w:rsid w:val="004A1532"/>
    <w:rsid w:val="004C0959"/>
    <w:rsid w:val="004C3A1B"/>
    <w:rsid w:val="004C674C"/>
    <w:rsid w:val="004E0238"/>
    <w:rsid w:val="004E6EAE"/>
    <w:rsid w:val="00545CF3"/>
    <w:rsid w:val="005559B3"/>
    <w:rsid w:val="00561B7E"/>
    <w:rsid w:val="00567139"/>
    <w:rsid w:val="005C0AD9"/>
    <w:rsid w:val="005E0FD6"/>
    <w:rsid w:val="005E75A8"/>
    <w:rsid w:val="005F0ECA"/>
    <w:rsid w:val="00626D8A"/>
    <w:rsid w:val="0066295D"/>
    <w:rsid w:val="00663848"/>
    <w:rsid w:val="006C332E"/>
    <w:rsid w:val="006D11AE"/>
    <w:rsid w:val="006E2187"/>
    <w:rsid w:val="00702307"/>
    <w:rsid w:val="00712750"/>
    <w:rsid w:val="00721616"/>
    <w:rsid w:val="00777E66"/>
    <w:rsid w:val="007941A0"/>
    <w:rsid w:val="007B7E5C"/>
    <w:rsid w:val="007C4239"/>
    <w:rsid w:val="007E2D7D"/>
    <w:rsid w:val="007E2D9E"/>
    <w:rsid w:val="00800391"/>
    <w:rsid w:val="00800D24"/>
    <w:rsid w:val="008172C0"/>
    <w:rsid w:val="00832843"/>
    <w:rsid w:val="008427F5"/>
    <w:rsid w:val="00843623"/>
    <w:rsid w:val="0087331C"/>
    <w:rsid w:val="008E54F7"/>
    <w:rsid w:val="0090632D"/>
    <w:rsid w:val="00910FDE"/>
    <w:rsid w:val="00925FBA"/>
    <w:rsid w:val="0093615E"/>
    <w:rsid w:val="00971179"/>
    <w:rsid w:val="009A64CB"/>
    <w:rsid w:val="009C3042"/>
    <w:rsid w:val="009E7F37"/>
    <w:rsid w:val="00A031AC"/>
    <w:rsid w:val="00A142AA"/>
    <w:rsid w:val="00A3485D"/>
    <w:rsid w:val="00A62465"/>
    <w:rsid w:val="00A81DE0"/>
    <w:rsid w:val="00AA10D9"/>
    <w:rsid w:val="00AA1BF6"/>
    <w:rsid w:val="00AA7129"/>
    <w:rsid w:val="00AE673D"/>
    <w:rsid w:val="00AE7FFE"/>
    <w:rsid w:val="00B05E2B"/>
    <w:rsid w:val="00B642C9"/>
    <w:rsid w:val="00B85BE3"/>
    <w:rsid w:val="00BC0708"/>
    <w:rsid w:val="00BE7790"/>
    <w:rsid w:val="00BF3354"/>
    <w:rsid w:val="00C05778"/>
    <w:rsid w:val="00C13AA2"/>
    <w:rsid w:val="00C17A5B"/>
    <w:rsid w:val="00C22519"/>
    <w:rsid w:val="00C93EB9"/>
    <w:rsid w:val="00C957FA"/>
    <w:rsid w:val="00CD0DAF"/>
    <w:rsid w:val="00CD1910"/>
    <w:rsid w:val="00CF70AF"/>
    <w:rsid w:val="00D426E3"/>
    <w:rsid w:val="00D45E95"/>
    <w:rsid w:val="00D80EA4"/>
    <w:rsid w:val="00D92300"/>
    <w:rsid w:val="00D94882"/>
    <w:rsid w:val="00DA77BA"/>
    <w:rsid w:val="00DC70F0"/>
    <w:rsid w:val="00DD15F0"/>
    <w:rsid w:val="00DD2201"/>
    <w:rsid w:val="00E50733"/>
    <w:rsid w:val="00E62C84"/>
    <w:rsid w:val="00EA5010"/>
    <w:rsid w:val="00EA68FE"/>
    <w:rsid w:val="00ED457B"/>
    <w:rsid w:val="00EF0B4E"/>
    <w:rsid w:val="00F16134"/>
    <w:rsid w:val="00F32CA0"/>
    <w:rsid w:val="00F36C8E"/>
    <w:rsid w:val="00F523A1"/>
    <w:rsid w:val="00F647B3"/>
    <w:rsid w:val="00F9144F"/>
    <w:rsid w:val="00FA585D"/>
    <w:rsid w:val="00FA5C21"/>
    <w:rsid w:val="00FB0D85"/>
    <w:rsid w:val="00FC1434"/>
    <w:rsid w:val="00FC19EB"/>
    <w:rsid w:val="00FF3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C93D9"/>
  <w15:docId w15:val="{C3DD840E-AA0F-4773-AEA3-38CEC792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3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A7129"/>
    <w:pPr>
      <w:autoSpaceDE w:val="0"/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7129"/>
    <w:rPr>
      <w:rFonts w:ascii="Arial" w:eastAsia="Times New Roman" w:hAnsi="Arial" w:cs="Arial"/>
      <w:lang w:eastAsia="ar-SA"/>
    </w:rPr>
  </w:style>
  <w:style w:type="paragraph" w:customStyle="1" w:styleId="Tekstpodstawowy21">
    <w:name w:val="Tekst podstawowy 21"/>
    <w:basedOn w:val="Normalny"/>
    <w:rsid w:val="00AA7129"/>
    <w:pPr>
      <w:autoSpaceDE w:val="0"/>
      <w:jc w:val="both"/>
    </w:pPr>
    <w:rPr>
      <w:rFonts w:ascii="Arial" w:hAnsi="Arial" w:cs="Arial"/>
      <w:sz w:val="20"/>
    </w:rPr>
  </w:style>
  <w:style w:type="paragraph" w:styleId="Tytu">
    <w:name w:val="Title"/>
    <w:basedOn w:val="Normalny"/>
    <w:next w:val="Podtytu"/>
    <w:link w:val="TytuZnak"/>
    <w:qFormat/>
    <w:rsid w:val="00AA7129"/>
    <w:pPr>
      <w:autoSpaceDE w:val="0"/>
      <w:jc w:val="center"/>
    </w:pPr>
    <w:rPr>
      <w:rFonts w:ascii="Verdana" w:hAnsi="Verdana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AA7129"/>
    <w:rPr>
      <w:rFonts w:ascii="Verdana" w:eastAsia="Times New Roman" w:hAnsi="Verdana" w:cs="Arial"/>
      <w:b/>
      <w:bCs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71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A71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C42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5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57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35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57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D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DE0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DE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81D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81D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D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DE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55" Type="http://schemas.microsoft.com/office/2016/09/relationships/commentsIds" Target="commentsId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54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PRODESSE</dc:creator>
  <cp:lastModifiedBy>Sekretariat Prodesse</cp:lastModifiedBy>
  <cp:revision>2</cp:revision>
  <cp:lastPrinted>2014-09-02T16:45:00Z</cp:lastPrinted>
  <dcterms:created xsi:type="dcterms:W3CDTF">2021-09-14T14:01:00Z</dcterms:created>
  <dcterms:modified xsi:type="dcterms:W3CDTF">2021-09-14T14:01:00Z</dcterms:modified>
</cp:coreProperties>
</file>